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B5" w:rsidRDefault="00D071B5" w:rsidP="0016306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F7D08" w:rsidRPr="00EF7D08" w:rsidRDefault="00EF7D08" w:rsidP="00EF7D0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7D08">
        <w:rPr>
          <w:rFonts w:ascii="Calibri" w:eastAsia="Calibri" w:hAnsi="Calibri" w:cs="Times New Roman"/>
          <w:b/>
          <w:sz w:val="28"/>
          <w:szCs w:val="28"/>
        </w:rPr>
        <w:t>ADPH AND PHE Sexual Health Workshop</w:t>
      </w:r>
    </w:p>
    <w:p w:rsidR="00EF7D08" w:rsidRPr="00EF7D08" w:rsidRDefault="00EF7D08" w:rsidP="00EF7D0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7D08">
        <w:rPr>
          <w:rFonts w:ascii="Calibri" w:eastAsia="Calibri" w:hAnsi="Calibri" w:cs="Times New Roman"/>
          <w:b/>
          <w:sz w:val="28"/>
          <w:szCs w:val="28"/>
        </w:rPr>
        <w:t>Thursday 9</w:t>
      </w:r>
      <w:r w:rsidRPr="00EF7D08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Pr="00EF7D08">
        <w:rPr>
          <w:rFonts w:ascii="Calibri" w:eastAsia="Calibri" w:hAnsi="Calibri" w:cs="Times New Roman"/>
          <w:b/>
          <w:sz w:val="28"/>
          <w:szCs w:val="28"/>
        </w:rPr>
        <w:t xml:space="preserve"> July</w:t>
      </w:r>
      <w:r w:rsidR="009D0357">
        <w:rPr>
          <w:rFonts w:ascii="Calibri" w:eastAsia="Calibri" w:hAnsi="Calibri" w:cs="Times New Roman"/>
          <w:b/>
          <w:sz w:val="28"/>
          <w:szCs w:val="28"/>
        </w:rPr>
        <w:t xml:space="preserve"> 2015, 10.30-16.30</w:t>
      </w:r>
    </w:p>
    <w:p w:rsidR="00EF7D08" w:rsidRPr="00EF7D08" w:rsidRDefault="00EF7D08" w:rsidP="00EF7D08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EF7D08">
        <w:rPr>
          <w:rFonts w:ascii="Calibri" w:eastAsia="Calibri" w:hAnsi="Calibri" w:cs="Times New Roman"/>
          <w:b/>
          <w:sz w:val="28"/>
          <w:szCs w:val="28"/>
        </w:rPr>
        <w:t>Friends Meeting House, 6 Mount Street, Manchester, M2 5NS</w:t>
      </w:r>
    </w:p>
    <w:p w:rsidR="00EF7D08" w:rsidRPr="00EF7D08" w:rsidRDefault="00EF7D08" w:rsidP="00EF7D0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F7D08" w:rsidRPr="00EF7D08" w:rsidRDefault="00EF7D08" w:rsidP="00EF7D08">
      <w:pPr>
        <w:spacing w:after="0"/>
        <w:rPr>
          <w:rFonts w:ascii="Calibri" w:eastAsia="Calibri" w:hAnsi="Calibri" w:cs="Times New Roman"/>
          <w:szCs w:val="28"/>
        </w:rPr>
      </w:pPr>
      <w:r w:rsidRPr="00EF7D08">
        <w:rPr>
          <w:rFonts w:ascii="Calibri" w:eastAsia="Calibri" w:hAnsi="Calibri" w:cs="Times New Roman"/>
          <w:szCs w:val="28"/>
        </w:rPr>
        <w:t>ADPH and PHE are hosting a joint sexual health workshop. Objectives for this workshop are:</w:t>
      </w:r>
      <w:bookmarkStart w:id="0" w:name="_GoBack"/>
      <w:bookmarkEnd w:id="0"/>
    </w:p>
    <w:p w:rsidR="00EF7D08" w:rsidRPr="00EF7D08" w:rsidRDefault="00EF7D08" w:rsidP="00EF7D08">
      <w:pPr>
        <w:spacing w:after="0"/>
        <w:rPr>
          <w:rFonts w:ascii="Calibri" w:eastAsia="Calibri" w:hAnsi="Calibri" w:cs="Times New Roman"/>
          <w:szCs w:val="28"/>
        </w:rPr>
      </w:pPr>
    </w:p>
    <w:p w:rsidR="00EF7D08" w:rsidRPr="00EF7D08" w:rsidRDefault="00EF7D08" w:rsidP="00EF7D08">
      <w:pPr>
        <w:numPr>
          <w:ilvl w:val="0"/>
          <w:numId w:val="1"/>
        </w:numPr>
        <w:spacing w:after="0" w:line="276" w:lineRule="auto"/>
        <w:ind w:left="1040"/>
        <w:contextualSpacing/>
        <w:rPr>
          <w:rFonts w:ascii="Calibri" w:eastAsia="Calibri" w:hAnsi="Calibri" w:cs="Times New Roman"/>
          <w:szCs w:val="28"/>
        </w:rPr>
      </w:pPr>
      <w:r w:rsidRPr="00EF7D08">
        <w:rPr>
          <w:rFonts w:ascii="Calibri" w:eastAsia="Calibri" w:hAnsi="Calibri" w:cs="Times New Roman"/>
          <w:szCs w:val="28"/>
        </w:rPr>
        <w:t>To hear from colleagues in PHE and HSE on evidence and emerging data in sexual health.</w:t>
      </w:r>
    </w:p>
    <w:p w:rsidR="00EF7D08" w:rsidRPr="00EF7D08" w:rsidRDefault="00EF7D08" w:rsidP="00EF7D08">
      <w:pPr>
        <w:numPr>
          <w:ilvl w:val="0"/>
          <w:numId w:val="1"/>
        </w:numPr>
        <w:spacing w:after="0" w:line="276" w:lineRule="auto"/>
        <w:ind w:left="1040"/>
        <w:contextualSpacing/>
        <w:rPr>
          <w:rFonts w:ascii="Calibri" w:eastAsia="Calibri" w:hAnsi="Calibri" w:cs="Times New Roman"/>
          <w:szCs w:val="28"/>
        </w:rPr>
      </w:pPr>
      <w:r w:rsidRPr="00EF7D08">
        <w:rPr>
          <w:rFonts w:ascii="Calibri" w:eastAsia="Calibri" w:hAnsi="Calibri" w:cs="Times New Roman"/>
          <w:szCs w:val="28"/>
        </w:rPr>
        <w:t>Facilitate discussions between all parts of the sexual health system on approaches to harm reduction, effective commissioning and holistic services.</w:t>
      </w:r>
    </w:p>
    <w:p w:rsidR="00EF7D08" w:rsidRPr="00EF7D08" w:rsidRDefault="00EF7D08" w:rsidP="00EF7D08">
      <w:pPr>
        <w:spacing w:after="0"/>
        <w:rPr>
          <w:rFonts w:ascii="Calibri" w:eastAsia="Calibri" w:hAnsi="Calibri" w:cs="Times New Roman"/>
          <w:szCs w:val="28"/>
        </w:rPr>
      </w:pPr>
    </w:p>
    <w:p w:rsidR="00EF7D08" w:rsidRPr="00EF7D08" w:rsidRDefault="00EF7D08" w:rsidP="00EF7D08">
      <w:pPr>
        <w:spacing w:after="0"/>
        <w:rPr>
          <w:rFonts w:ascii="Calibri" w:eastAsia="Calibri" w:hAnsi="Calibri" w:cs="Times New Roman"/>
          <w:szCs w:val="28"/>
        </w:rPr>
      </w:pPr>
      <w:r w:rsidRPr="00EF7D08">
        <w:rPr>
          <w:rFonts w:ascii="Calibri" w:eastAsia="Calibri" w:hAnsi="Calibri" w:cs="Times New Roman"/>
          <w:szCs w:val="28"/>
        </w:rPr>
        <w:t>To register your attendance please complete the form below.</w:t>
      </w:r>
    </w:p>
    <w:p w:rsidR="00EF7D08" w:rsidRPr="00EF7D08" w:rsidRDefault="00EF7D08" w:rsidP="00EF7D0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F7D08" w:rsidRPr="00EF7D08" w:rsidRDefault="00EF7D08" w:rsidP="00EF7D0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F7D08">
        <w:rPr>
          <w:rFonts w:ascii="Calibri" w:eastAsia="Calibri" w:hAnsi="Calibri" w:cs="Times New Roman"/>
          <w:b/>
          <w:sz w:val="28"/>
          <w:szCs w:val="28"/>
        </w:rPr>
        <w:t xml:space="preserve">REGISTRATION FORM </w:t>
      </w:r>
    </w:p>
    <w:p w:rsidR="00EF7D08" w:rsidRPr="00EF7D08" w:rsidRDefault="00EF7D08" w:rsidP="00EF7D08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:rsidR="00EF7D08" w:rsidRPr="00EF7D08" w:rsidRDefault="00EF7D08" w:rsidP="00EF7D0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EF7D08">
        <w:rPr>
          <w:rFonts w:ascii="Calibri" w:eastAsia="Calibri" w:hAnsi="Calibri" w:cs="Times New Roman"/>
          <w:sz w:val="28"/>
          <w:szCs w:val="28"/>
        </w:rPr>
        <w:t xml:space="preserve">Free attendance for ADPH Members </w:t>
      </w:r>
      <w:r w:rsidRPr="00EF7D08">
        <w:rPr>
          <w:rFonts w:ascii="Calibri" w:eastAsia="Calibri" w:hAnsi="Calibri" w:cs="Times New Roman"/>
        </w:rPr>
        <w:t>(limited to one place per organisation)</w:t>
      </w:r>
    </w:p>
    <w:p w:rsidR="00EF7D08" w:rsidRPr="00EF7D08" w:rsidRDefault="00EF7D08" w:rsidP="00EF7D08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</w:p>
    <w:p w:rsidR="00EF7D08" w:rsidRPr="00EF7D08" w:rsidRDefault="00EF7D08" w:rsidP="00EF7D08">
      <w:pPr>
        <w:spacing w:after="0" w:line="240" w:lineRule="auto"/>
        <w:jc w:val="center"/>
        <w:rPr>
          <w:rFonts w:ascii="Calibri" w:eastAsia="Times New Roman" w:hAnsi="Calibri" w:cs="Arial"/>
          <w:b/>
          <w:color w:val="0000FF"/>
          <w:u w:val="single"/>
          <w:lang w:val="fr-FR"/>
        </w:rPr>
      </w:pPr>
      <w:r w:rsidRPr="00EF7D08">
        <w:rPr>
          <w:rFonts w:ascii="Calibri" w:eastAsia="Times New Roman" w:hAnsi="Calibri" w:cs="Arial"/>
          <w:b/>
          <w:bCs/>
          <w:szCs w:val="20"/>
        </w:rPr>
        <w:t xml:space="preserve">To reserve your place </w:t>
      </w:r>
      <w:r w:rsidRPr="00EF7D08">
        <w:rPr>
          <w:rFonts w:ascii="Calibri" w:eastAsia="Times New Roman" w:hAnsi="Calibri" w:cs="Arial"/>
          <w:b/>
        </w:rPr>
        <w:t xml:space="preserve">please complete this form as soon as possible and </w:t>
      </w:r>
      <w:r w:rsidRPr="00EF7D08">
        <w:rPr>
          <w:rFonts w:ascii="Calibri" w:eastAsia="Times New Roman" w:hAnsi="Calibri" w:cs="Arial"/>
          <w:b/>
          <w:lang w:val="fr-FR"/>
        </w:rPr>
        <w:t xml:space="preserve">email to: </w:t>
      </w:r>
      <w:hyperlink r:id="rId7" w:history="1">
        <w:r w:rsidRPr="00EF7D08">
          <w:rPr>
            <w:rFonts w:ascii="Calibri" w:eastAsia="Times New Roman" w:hAnsi="Calibri" w:cs="Arial"/>
            <w:b/>
            <w:color w:val="0000FF"/>
            <w:u w:val="single"/>
            <w:lang w:val="fr-FR"/>
          </w:rPr>
          <w:t>enquiries@adph.org.uk</w:t>
        </w:r>
      </w:hyperlink>
    </w:p>
    <w:p w:rsidR="00EF7D08" w:rsidRPr="00EF7D08" w:rsidRDefault="00EF7D08" w:rsidP="00EF7D08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7863"/>
      </w:tblGrid>
      <w:tr w:rsidR="00EF7D08" w:rsidRPr="00EF7D08" w:rsidTr="006B4D82">
        <w:trPr>
          <w:trHeight w:val="347"/>
        </w:trPr>
        <w:tc>
          <w:tcPr>
            <w:tcW w:w="2418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</w:rPr>
              <w:t>Name:</w:t>
            </w:r>
          </w:p>
        </w:tc>
        <w:tc>
          <w:tcPr>
            <w:tcW w:w="7863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D08" w:rsidRPr="00EF7D08" w:rsidTr="006B4D82">
        <w:trPr>
          <w:trHeight w:val="362"/>
        </w:trPr>
        <w:tc>
          <w:tcPr>
            <w:tcW w:w="2418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</w:rPr>
              <w:t>Job Title:</w:t>
            </w:r>
          </w:p>
        </w:tc>
        <w:tc>
          <w:tcPr>
            <w:tcW w:w="7863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D08" w:rsidRPr="00EF7D08" w:rsidTr="006B4D82">
        <w:trPr>
          <w:trHeight w:val="347"/>
        </w:trPr>
        <w:tc>
          <w:tcPr>
            <w:tcW w:w="2418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</w:rPr>
              <w:t>Organisation:</w:t>
            </w:r>
          </w:p>
        </w:tc>
        <w:tc>
          <w:tcPr>
            <w:tcW w:w="7863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D08" w:rsidRPr="00EF7D08" w:rsidTr="006B4D82">
        <w:trPr>
          <w:trHeight w:val="670"/>
        </w:trPr>
        <w:tc>
          <w:tcPr>
            <w:tcW w:w="2418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</w:rPr>
              <w:t>Address:</w:t>
            </w:r>
          </w:p>
        </w:tc>
        <w:tc>
          <w:tcPr>
            <w:tcW w:w="7863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D08" w:rsidRPr="00EF7D08" w:rsidTr="006B4D82">
        <w:trPr>
          <w:trHeight w:val="347"/>
        </w:trPr>
        <w:tc>
          <w:tcPr>
            <w:tcW w:w="2418" w:type="dxa"/>
          </w:tcPr>
          <w:p w:rsidR="00EF7D08" w:rsidRPr="00EF7D08" w:rsidRDefault="00EF7D08" w:rsidP="00EF7D08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</w:rPr>
              <w:t>Email:</w:t>
            </w:r>
          </w:p>
        </w:tc>
        <w:tc>
          <w:tcPr>
            <w:tcW w:w="7863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D08" w:rsidRPr="00EF7D08" w:rsidTr="006B4D82">
        <w:trPr>
          <w:trHeight w:val="362"/>
        </w:trPr>
        <w:tc>
          <w:tcPr>
            <w:tcW w:w="2418" w:type="dxa"/>
          </w:tcPr>
          <w:p w:rsidR="00EF7D08" w:rsidRPr="00EF7D08" w:rsidRDefault="00EF7D08" w:rsidP="00EF7D08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</w:rPr>
              <w:t xml:space="preserve">Phone no.: </w:t>
            </w:r>
          </w:p>
        </w:tc>
        <w:tc>
          <w:tcPr>
            <w:tcW w:w="7863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D08" w:rsidRPr="00EF7D08" w:rsidTr="006B4D82">
        <w:trPr>
          <w:trHeight w:val="362"/>
        </w:trPr>
        <w:tc>
          <w:tcPr>
            <w:tcW w:w="2418" w:type="dxa"/>
          </w:tcPr>
          <w:p w:rsidR="00EF7D08" w:rsidRPr="00EF7D08" w:rsidRDefault="00EF7D08" w:rsidP="00EF7D08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</w:rPr>
              <w:t>Purchase Order Number:</w:t>
            </w:r>
            <w:r w:rsidRPr="00EF7D08">
              <w:rPr>
                <w:rFonts w:ascii="Calibri" w:eastAsia="Times New Roman" w:hAnsi="Calibri" w:cs="Arial"/>
              </w:rPr>
              <w:tab/>
            </w:r>
          </w:p>
        </w:tc>
        <w:tc>
          <w:tcPr>
            <w:tcW w:w="7863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D08" w:rsidRPr="00EF7D08" w:rsidTr="006B4D82">
        <w:trPr>
          <w:trHeight w:val="362"/>
        </w:trPr>
        <w:tc>
          <w:tcPr>
            <w:tcW w:w="2418" w:type="dxa"/>
          </w:tcPr>
          <w:p w:rsidR="00EF7D08" w:rsidRPr="00EF7D08" w:rsidRDefault="00163062" w:rsidP="00EF7D08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Name of </w:t>
            </w:r>
            <w:r w:rsidR="00EF7D08">
              <w:rPr>
                <w:rFonts w:ascii="Calibri" w:eastAsia="Times New Roman" w:hAnsi="Calibri" w:cs="Arial"/>
              </w:rPr>
              <w:t>Cont</w:t>
            </w:r>
            <w:r w:rsidR="006B4D82">
              <w:rPr>
                <w:rFonts w:ascii="Calibri" w:eastAsia="Times New Roman" w:hAnsi="Calibri" w:cs="Arial"/>
              </w:rPr>
              <w:t>act</w:t>
            </w:r>
            <w:r>
              <w:rPr>
                <w:rFonts w:ascii="Calibri" w:eastAsia="Times New Roman" w:hAnsi="Calibri" w:cs="Arial"/>
              </w:rPr>
              <w:t xml:space="preserve"> &amp;</w:t>
            </w:r>
            <w:r w:rsidR="006B4D82">
              <w:rPr>
                <w:rFonts w:ascii="Calibri" w:eastAsia="Times New Roman" w:hAnsi="Calibri" w:cs="Arial"/>
              </w:rPr>
              <w:t xml:space="preserve"> details:</w:t>
            </w:r>
          </w:p>
        </w:tc>
        <w:tc>
          <w:tcPr>
            <w:tcW w:w="7863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D08" w:rsidRPr="00EF7D08" w:rsidTr="006B4D82">
        <w:trPr>
          <w:trHeight w:val="614"/>
        </w:trPr>
        <w:tc>
          <w:tcPr>
            <w:tcW w:w="2418" w:type="dxa"/>
          </w:tcPr>
          <w:p w:rsidR="00EF7D08" w:rsidRPr="00EF7D08" w:rsidRDefault="00EF7D08" w:rsidP="00EF7D08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</w:rPr>
              <w:t>Dietary or Disability Requirements:</w:t>
            </w:r>
          </w:p>
        </w:tc>
        <w:tc>
          <w:tcPr>
            <w:tcW w:w="7863" w:type="dxa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D08" w:rsidRPr="00EF7D08" w:rsidTr="006B4D82">
        <w:trPr>
          <w:trHeight w:val="670"/>
        </w:trPr>
        <w:tc>
          <w:tcPr>
            <w:tcW w:w="10281" w:type="dxa"/>
            <w:gridSpan w:val="2"/>
          </w:tcPr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</w:rPr>
              <w:t xml:space="preserve">By completing and returning this form I confirm acceptance of the cancellation fee </w:t>
            </w:r>
          </w:p>
          <w:p w:rsidR="00EF7D08" w:rsidRPr="00EF7D08" w:rsidRDefault="00EF7D08" w:rsidP="00EF7D08"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EF7D08">
              <w:rPr>
                <w:rFonts w:ascii="Calibri" w:eastAsia="Times New Roman" w:hAnsi="Calibri" w:cs="Arial"/>
                <w:i/>
              </w:rPr>
              <w:t>(Upon receipt of this form, ADPH will confirm your booking)</w:t>
            </w:r>
          </w:p>
        </w:tc>
      </w:tr>
    </w:tbl>
    <w:p w:rsidR="00EF7D08" w:rsidRDefault="00EF7D08" w:rsidP="00EF7D08">
      <w:pPr>
        <w:spacing w:after="6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EF7D08" w:rsidRPr="00EF7D08" w:rsidRDefault="00EF7D08" w:rsidP="00EF7D08">
      <w:pPr>
        <w:spacing w:after="6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EF7D08">
        <w:rPr>
          <w:rFonts w:ascii="Calibri" w:eastAsia="Times New Roman" w:hAnsi="Calibri" w:cs="Arial"/>
          <w:b/>
          <w:sz w:val="20"/>
          <w:szCs w:val="20"/>
        </w:rPr>
        <w:t>Terms and conditions</w:t>
      </w:r>
      <w:r w:rsidRPr="00EF7D08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EF7D08" w:rsidRPr="00EF7D08" w:rsidRDefault="00EF7D08" w:rsidP="00EF7D08">
      <w:pPr>
        <w:spacing w:after="6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EF7D08">
        <w:rPr>
          <w:rFonts w:ascii="Calibri" w:eastAsia="Times New Roman" w:hAnsi="Calibri" w:cs="Arial"/>
          <w:sz w:val="20"/>
          <w:szCs w:val="20"/>
        </w:rPr>
        <w:t>Please note that your name, job title, organisation and email address will be included in the delegate pack.</w:t>
      </w:r>
    </w:p>
    <w:p w:rsidR="00EF7D08" w:rsidRPr="00EF7D08" w:rsidRDefault="00EF7D08" w:rsidP="00EF7D0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EF7D08">
        <w:rPr>
          <w:rFonts w:ascii="Calibri" w:eastAsia="Times New Roman" w:hAnsi="Calibri" w:cs="Arial"/>
          <w:b/>
          <w:bCs/>
          <w:sz w:val="20"/>
          <w:szCs w:val="20"/>
        </w:rPr>
        <w:t>Registrations:</w:t>
      </w:r>
      <w:r w:rsidRPr="00EF7D08">
        <w:rPr>
          <w:rFonts w:ascii="Calibri" w:eastAsia="Times New Roman" w:hAnsi="Calibri" w:cs="Arial"/>
          <w:sz w:val="20"/>
          <w:szCs w:val="20"/>
        </w:rPr>
        <w:t xml:space="preserve"> All registrations must be in writing. In the event of over subscription, ADPH reserves the right to restrict registration to one place per organisation. Additional places will be added to a waiting list.</w:t>
      </w:r>
    </w:p>
    <w:p w:rsidR="00EF7D08" w:rsidRPr="00EF7D08" w:rsidRDefault="00EF7D08" w:rsidP="00EF7D08">
      <w:pPr>
        <w:spacing w:before="60" w:after="6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EF7D08">
        <w:rPr>
          <w:rFonts w:ascii="Calibri" w:eastAsia="Times New Roman" w:hAnsi="Calibri" w:cs="Arial"/>
          <w:b/>
          <w:bCs/>
          <w:sz w:val="20"/>
          <w:szCs w:val="20"/>
        </w:rPr>
        <w:t>Joining Instructions:</w:t>
      </w:r>
      <w:r w:rsidRPr="00EF7D08">
        <w:rPr>
          <w:rFonts w:ascii="Calibri" w:eastAsia="Times New Roman" w:hAnsi="Calibri" w:cs="Arial"/>
          <w:sz w:val="20"/>
          <w:szCs w:val="20"/>
        </w:rPr>
        <w:t xml:space="preserve"> A final programme and joining instructions will be sent by email before the event. </w:t>
      </w:r>
    </w:p>
    <w:p w:rsidR="00EF7D08" w:rsidRPr="00EF7D08" w:rsidRDefault="00EF7D08" w:rsidP="00EF7D08">
      <w:pPr>
        <w:spacing w:after="6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EF7D08">
        <w:rPr>
          <w:rFonts w:ascii="Calibri" w:eastAsia="Times New Roman" w:hAnsi="Calibri" w:cs="Arial"/>
          <w:b/>
          <w:sz w:val="20"/>
          <w:szCs w:val="20"/>
        </w:rPr>
        <w:t>Cancellation/non-attendance</w:t>
      </w:r>
      <w:r w:rsidRPr="00EF7D08">
        <w:rPr>
          <w:rFonts w:ascii="Calibri" w:eastAsia="Times New Roman" w:hAnsi="Calibri" w:cs="Arial"/>
          <w:sz w:val="20"/>
          <w:szCs w:val="20"/>
        </w:rPr>
        <w:t xml:space="preserve">: </w:t>
      </w:r>
      <w:r w:rsidRPr="00EF7D08">
        <w:rPr>
          <w:rFonts w:ascii="Calibri" w:eastAsia="Times New Roman" w:hAnsi="Calibri" w:cs="Arial"/>
          <w:bCs/>
          <w:sz w:val="20"/>
          <w:szCs w:val="20"/>
        </w:rPr>
        <w:t>All cancellations must be made in writing to the ADPH. Late cancellations (less than one week) and non-attendance without prior notification w</w:t>
      </w:r>
      <w:r w:rsidR="00163062">
        <w:rPr>
          <w:rFonts w:ascii="Calibri" w:eastAsia="Times New Roman" w:hAnsi="Calibri" w:cs="Arial"/>
          <w:bCs/>
          <w:sz w:val="20"/>
          <w:szCs w:val="20"/>
        </w:rPr>
        <w:t>ill incur a chargeable fee of £7</w:t>
      </w:r>
      <w:r w:rsidRPr="00EF7D08">
        <w:rPr>
          <w:rFonts w:ascii="Calibri" w:eastAsia="Times New Roman" w:hAnsi="Calibri" w:cs="Arial"/>
          <w:bCs/>
          <w:sz w:val="20"/>
          <w:szCs w:val="20"/>
        </w:rPr>
        <w:t xml:space="preserve">5. Eligible substitute delegates are welcome at any stage, but should be notified in writing to the ADPH. </w:t>
      </w:r>
    </w:p>
    <w:p w:rsidR="001A283F" w:rsidRPr="00EF7D08" w:rsidRDefault="00EF7D08" w:rsidP="00EF7D08">
      <w:pPr>
        <w:spacing w:after="6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EF7D08">
        <w:rPr>
          <w:rFonts w:ascii="Calibri" w:eastAsia="Times New Roman" w:hAnsi="Calibri" w:cs="Arial"/>
          <w:b/>
          <w:sz w:val="20"/>
          <w:szCs w:val="20"/>
        </w:rPr>
        <w:t>Alterations to programme:</w:t>
      </w:r>
      <w:r w:rsidRPr="00EF7D08">
        <w:rPr>
          <w:rFonts w:ascii="Calibri" w:eastAsia="Times New Roman" w:hAnsi="Calibri" w:cs="Arial"/>
          <w:sz w:val="20"/>
          <w:szCs w:val="20"/>
        </w:rPr>
        <w:t xml:space="preserve"> ADPH reserve the right to cancel the workshop or change the date, venue or programme as necessary. </w:t>
      </w:r>
    </w:p>
    <w:sectPr w:rsidR="001A283F" w:rsidRPr="00EF7D08" w:rsidSect="00163062">
      <w:headerReference w:type="default" r:id="rId8"/>
      <w:footerReference w:type="default" r:id="rId9"/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37" w:rsidRDefault="00805E37">
      <w:pPr>
        <w:spacing w:after="0" w:line="240" w:lineRule="auto"/>
      </w:pPr>
      <w:r>
        <w:separator/>
      </w:r>
    </w:p>
  </w:endnote>
  <w:endnote w:type="continuationSeparator" w:id="0">
    <w:p w:rsidR="00805E37" w:rsidRDefault="0080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84" w:rsidRDefault="00805E37">
    <w:pPr>
      <w:pStyle w:val="Footer"/>
    </w:pPr>
  </w:p>
  <w:p w:rsidR="00881C84" w:rsidRDefault="00805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37" w:rsidRDefault="00805E37">
      <w:pPr>
        <w:spacing w:after="0" w:line="240" w:lineRule="auto"/>
      </w:pPr>
      <w:r>
        <w:separator/>
      </w:r>
    </w:p>
  </w:footnote>
  <w:footnote w:type="continuationSeparator" w:id="0">
    <w:p w:rsidR="00805E37" w:rsidRDefault="0080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1F" w:rsidRDefault="00163062">
    <w:pPr>
      <w:pStyle w:val="Header"/>
    </w:pPr>
    <w:r w:rsidRPr="00163062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776" behindDoc="1" locked="0" layoutInCell="1" allowOverlap="1" wp14:anchorId="06B654B3" wp14:editId="1BDC04A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779780" cy="497840"/>
          <wp:effectExtent l="0" t="0" r="1270" b="0"/>
          <wp:wrapTight wrapText="bothSides">
            <wp:wrapPolygon edited="0">
              <wp:start x="0" y="0"/>
              <wp:lineTo x="0" y="20663"/>
              <wp:lineTo x="21107" y="20663"/>
              <wp:lineTo x="211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204" w:rsidRPr="00EF7204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8944280" wp14:editId="1AC80B09">
          <wp:extent cx="581075" cy="575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PH Logo NonTranspar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734" cy="58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07053"/>
    <w:multiLevelType w:val="hybridMultilevel"/>
    <w:tmpl w:val="BFEEC37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08"/>
    <w:rsid w:val="00163062"/>
    <w:rsid w:val="001A283F"/>
    <w:rsid w:val="006B4D82"/>
    <w:rsid w:val="00805E37"/>
    <w:rsid w:val="009D0357"/>
    <w:rsid w:val="00A63FFC"/>
    <w:rsid w:val="00D071B5"/>
    <w:rsid w:val="00EA1ECA"/>
    <w:rsid w:val="00EF7204"/>
    <w:rsid w:val="00E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84BE5-A606-4228-AD21-193982D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08"/>
  </w:style>
  <w:style w:type="paragraph" w:styleId="Footer">
    <w:name w:val="footer"/>
    <w:basedOn w:val="Normal"/>
    <w:link w:val="FooterChar"/>
    <w:uiPriority w:val="99"/>
    <w:unhideWhenUsed/>
    <w:rsid w:val="00EF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adp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Resal Sesay</dc:creator>
  <cp:keywords/>
  <dc:description/>
  <cp:lastModifiedBy>Resal Sesay</cp:lastModifiedBy>
  <cp:revision>2</cp:revision>
  <dcterms:created xsi:type="dcterms:W3CDTF">2015-06-25T08:48:00Z</dcterms:created>
  <dcterms:modified xsi:type="dcterms:W3CDTF">2015-06-25T08:48:00Z</dcterms:modified>
</cp:coreProperties>
</file>