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38E5E9" w14:textId="77777777" w:rsidR="007B7775" w:rsidRDefault="007B7775" w:rsidP="00A90F3C">
      <w:pPr>
        <w:rPr>
          <w:rFonts w:ascii="Arial" w:hAnsi="Arial" w:cs="Arial"/>
          <w:b/>
          <w:bCs/>
          <w:noProof/>
          <w:color w:val="009999"/>
          <w:sz w:val="28"/>
          <w:szCs w:val="28"/>
        </w:rPr>
      </w:pPr>
      <w:r w:rsidRPr="005A526F">
        <w:rPr>
          <w:rFonts w:ascii="Arial" w:hAnsi="Arial" w:cs="Arial"/>
          <w:b/>
          <w:bCs/>
          <w:noProof/>
          <w:color w:val="009999"/>
          <w:sz w:val="28"/>
          <w:szCs w:val="28"/>
        </w:rPr>
        <w:drawing>
          <wp:inline distT="0" distB="0" distL="0" distR="0" wp14:anchorId="600FB0B3" wp14:editId="54FA9C31">
            <wp:extent cx="1085850" cy="1061720"/>
            <wp:effectExtent l="0" t="0" r="0" b="5080"/>
            <wp:docPr id="1" name="Picture 1" descr="UKH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KHSA logo"/>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085850" cy="1061720"/>
                    </a:xfrm>
                    <a:prstGeom prst="rect">
                      <a:avLst/>
                    </a:prstGeom>
                    <a:noFill/>
                    <a:ln>
                      <a:noFill/>
                    </a:ln>
                  </pic:spPr>
                </pic:pic>
              </a:graphicData>
            </a:graphic>
          </wp:inline>
        </w:drawing>
      </w:r>
    </w:p>
    <w:p w14:paraId="10D8E753" w14:textId="4677BA92" w:rsidR="007B7775" w:rsidRPr="00023E5C" w:rsidRDefault="007B7775" w:rsidP="00A90F3C">
      <w:pPr>
        <w:pStyle w:val="Heading1"/>
        <w:jc w:val="center"/>
        <w:rPr>
          <w:rFonts w:ascii="Arial" w:hAnsi="Arial" w:cs="Arial"/>
          <w:b/>
          <w:bCs/>
          <w:noProof/>
        </w:rPr>
      </w:pPr>
      <w:r>
        <w:rPr>
          <w:rFonts w:ascii="Arial" w:hAnsi="Arial" w:cs="Arial"/>
          <w:b/>
          <w:bCs/>
          <w:noProof/>
        </w:rPr>
        <w:t>Cold weather communications toolkit 2023/24</w:t>
      </w:r>
    </w:p>
    <w:p w14:paraId="31087EAB" w14:textId="2E979426" w:rsidR="007B7775" w:rsidRDefault="007B7775" w:rsidP="00A90F3C">
      <w:pPr>
        <w:pStyle w:val="Heading1"/>
        <w:jc w:val="center"/>
        <w:rPr>
          <w:rFonts w:ascii="Arial" w:hAnsi="Arial" w:cs="Arial"/>
          <w:b/>
          <w:bCs/>
        </w:rPr>
      </w:pPr>
      <w:r w:rsidRPr="007B7775">
        <w:rPr>
          <w:rFonts w:ascii="Arial" w:hAnsi="Arial" w:cs="Arial"/>
          <w:b/>
          <w:bCs/>
        </w:rPr>
        <w:t>Supporting document for the Adverse Weather and Health Plan</w:t>
      </w:r>
    </w:p>
    <w:p w14:paraId="081B3EDD" w14:textId="18475B96" w:rsidR="007B7775" w:rsidRPr="00B401B2" w:rsidRDefault="007B7775" w:rsidP="00A90F3C">
      <w:pPr>
        <w:rPr>
          <w:sz w:val="24"/>
          <w:szCs w:val="24"/>
        </w:rPr>
      </w:pPr>
    </w:p>
    <w:p w14:paraId="60AB5548" w14:textId="69FF811A" w:rsidR="00737AE5" w:rsidRPr="00B401B2" w:rsidRDefault="00737AE5" w:rsidP="00A90F3C">
      <w:pPr>
        <w:pStyle w:val="Heading1"/>
        <w:rPr>
          <w:rFonts w:ascii="Arial" w:hAnsi="Arial" w:cs="Arial"/>
          <w:b/>
          <w:bCs/>
          <w:sz w:val="24"/>
          <w:szCs w:val="24"/>
        </w:rPr>
      </w:pPr>
      <w:r w:rsidRPr="00B401B2">
        <w:rPr>
          <w:rFonts w:ascii="Arial" w:hAnsi="Arial" w:cs="Arial"/>
          <w:b/>
          <w:bCs/>
          <w:sz w:val="24"/>
          <w:szCs w:val="24"/>
        </w:rPr>
        <w:t>Background</w:t>
      </w:r>
    </w:p>
    <w:p w14:paraId="7F11B925" w14:textId="46646C24" w:rsidR="007B7775" w:rsidRPr="002878B2" w:rsidRDefault="007B7775" w:rsidP="00A90F3C">
      <w:pPr>
        <w:pStyle w:val="Heading1"/>
        <w:rPr>
          <w:rFonts w:ascii="Arial" w:eastAsiaTheme="minorHAnsi" w:hAnsi="Arial" w:cs="Arial"/>
          <w:color w:val="auto"/>
          <w:sz w:val="22"/>
          <w:szCs w:val="22"/>
        </w:rPr>
      </w:pPr>
      <w:r w:rsidRPr="002878B2">
        <w:rPr>
          <w:rFonts w:ascii="Arial" w:eastAsiaTheme="minorHAnsi" w:hAnsi="Arial" w:cs="Arial"/>
          <w:color w:val="auto"/>
          <w:sz w:val="22"/>
          <w:szCs w:val="22"/>
        </w:rPr>
        <w:t xml:space="preserve">This toolkit supports UKHSA’s </w:t>
      </w:r>
      <w:hyperlink r:id="rId10" w:history="1">
        <w:r w:rsidRPr="002878B2">
          <w:rPr>
            <w:rStyle w:val="Hyperlink"/>
            <w:rFonts w:ascii="Arial" w:eastAsiaTheme="minorHAnsi" w:hAnsi="Arial" w:cs="Arial"/>
            <w:sz w:val="22"/>
            <w:szCs w:val="22"/>
          </w:rPr>
          <w:t>Adverse Weather and Health Plan</w:t>
        </w:r>
      </w:hyperlink>
      <w:r w:rsidR="00621D3C" w:rsidRPr="002878B2">
        <w:rPr>
          <w:rFonts w:ascii="Arial" w:eastAsiaTheme="minorHAnsi" w:hAnsi="Arial" w:cs="Arial"/>
          <w:color w:val="auto"/>
          <w:sz w:val="22"/>
          <w:szCs w:val="22"/>
        </w:rPr>
        <w:t xml:space="preserve"> (AWHP)</w:t>
      </w:r>
      <w:r w:rsidRPr="002878B2">
        <w:rPr>
          <w:rFonts w:ascii="Arial" w:eastAsiaTheme="minorHAnsi" w:hAnsi="Arial" w:cs="Arial"/>
          <w:color w:val="auto"/>
          <w:sz w:val="22"/>
          <w:szCs w:val="22"/>
        </w:rPr>
        <w:t xml:space="preserve"> and the updated </w:t>
      </w:r>
      <w:r w:rsidR="009A736E" w:rsidRPr="002878B2">
        <w:rPr>
          <w:rFonts w:ascii="Arial" w:eastAsiaTheme="minorHAnsi" w:hAnsi="Arial" w:cs="Arial"/>
          <w:color w:val="auto"/>
          <w:sz w:val="22"/>
          <w:szCs w:val="22"/>
        </w:rPr>
        <w:t>Cold-</w:t>
      </w:r>
      <w:r w:rsidRPr="002878B2">
        <w:rPr>
          <w:rFonts w:ascii="Arial" w:eastAsiaTheme="minorHAnsi" w:hAnsi="Arial" w:cs="Arial"/>
          <w:color w:val="auto"/>
          <w:sz w:val="22"/>
          <w:szCs w:val="22"/>
        </w:rPr>
        <w:t>Health Alerting (</w:t>
      </w:r>
      <w:r w:rsidR="009A736E" w:rsidRPr="002878B2">
        <w:rPr>
          <w:rFonts w:ascii="Arial" w:eastAsiaTheme="minorHAnsi" w:hAnsi="Arial" w:cs="Arial"/>
          <w:color w:val="auto"/>
          <w:sz w:val="22"/>
          <w:szCs w:val="22"/>
        </w:rPr>
        <w:t>C</w:t>
      </w:r>
      <w:r w:rsidRPr="002878B2">
        <w:rPr>
          <w:rFonts w:ascii="Arial" w:eastAsiaTheme="minorHAnsi" w:hAnsi="Arial" w:cs="Arial"/>
          <w:color w:val="auto"/>
          <w:sz w:val="22"/>
          <w:szCs w:val="22"/>
        </w:rPr>
        <w:t xml:space="preserve">HA) service. This is the second toolkit for stakeholders for communicating in periods of adverse weather, with the last one being from June for hot weather. </w:t>
      </w:r>
    </w:p>
    <w:p w14:paraId="15B79F84" w14:textId="5435F934" w:rsidR="007B7775" w:rsidRPr="002878B2" w:rsidRDefault="007B7775" w:rsidP="00A90F3C">
      <w:pPr>
        <w:pStyle w:val="Heading1"/>
        <w:rPr>
          <w:rFonts w:ascii="Arial" w:eastAsiaTheme="minorHAnsi" w:hAnsi="Arial" w:cs="Arial"/>
          <w:color w:val="auto"/>
          <w:sz w:val="22"/>
          <w:szCs w:val="22"/>
        </w:rPr>
      </w:pPr>
      <w:r w:rsidRPr="002878B2">
        <w:rPr>
          <w:rFonts w:ascii="Arial" w:eastAsiaTheme="minorHAnsi" w:hAnsi="Arial" w:cs="Arial"/>
          <w:color w:val="auto"/>
          <w:sz w:val="22"/>
          <w:szCs w:val="22"/>
        </w:rPr>
        <w:t>The communication material in this toolkit relates specifically to cold weather and is intended to provide basic health information that can be communicated during cold spells so that the right messages reach the right people at the right time.  </w:t>
      </w:r>
    </w:p>
    <w:p w14:paraId="371CCA9C" w14:textId="6B0E91BE" w:rsidR="007B7775" w:rsidRPr="002878B2" w:rsidRDefault="007B7775" w:rsidP="00A90F3C">
      <w:pPr>
        <w:pStyle w:val="Heading1"/>
        <w:rPr>
          <w:rFonts w:ascii="Arial" w:eastAsiaTheme="minorHAnsi" w:hAnsi="Arial" w:cs="Arial"/>
          <w:color w:val="auto"/>
          <w:sz w:val="22"/>
          <w:szCs w:val="22"/>
        </w:rPr>
      </w:pPr>
      <w:r w:rsidRPr="002878B2">
        <w:rPr>
          <w:rFonts w:ascii="Arial" w:eastAsiaTheme="minorHAnsi" w:hAnsi="Arial" w:cs="Arial"/>
          <w:color w:val="auto"/>
          <w:sz w:val="22"/>
          <w:szCs w:val="22"/>
        </w:rPr>
        <w:t>The content included in this toolkit can be used to target both public and professional audiences. It contains background information, key messages, suggested social media copy, social media assets and links to useful information.</w:t>
      </w:r>
    </w:p>
    <w:p w14:paraId="0689FCF0" w14:textId="581A6685" w:rsidR="00E826BB" w:rsidRPr="00B401B2" w:rsidRDefault="007B7775" w:rsidP="00A90F3C">
      <w:pPr>
        <w:pStyle w:val="Heading1"/>
        <w:rPr>
          <w:rFonts w:ascii="Arial" w:hAnsi="Arial" w:cs="Arial"/>
          <w:b/>
          <w:bCs/>
          <w:sz w:val="24"/>
          <w:szCs w:val="24"/>
        </w:rPr>
      </w:pPr>
      <w:r w:rsidRPr="00B401B2">
        <w:rPr>
          <w:rFonts w:ascii="Arial" w:hAnsi="Arial" w:cs="Arial"/>
          <w:b/>
          <w:bCs/>
          <w:sz w:val="24"/>
          <w:szCs w:val="24"/>
        </w:rPr>
        <w:t>People at risk of becoming unwell in cold weather</w:t>
      </w:r>
    </w:p>
    <w:p w14:paraId="347DA45F" w14:textId="4851D5F5" w:rsidR="001D2F31" w:rsidRPr="002878B2" w:rsidRDefault="001D2F31" w:rsidP="00A90F3C">
      <w:pPr>
        <w:spacing w:after="0" w:line="240" w:lineRule="auto"/>
        <w:rPr>
          <w:rFonts w:ascii="Arial" w:hAnsi="Arial" w:cs="Arial"/>
        </w:rPr>
      </w:pPr>
      <w:r w:rsidRPr="002878B2">
        <w:rPr>
          <w:rFonts w:ascii="Arial" w:hAnsi="Arial" w:cs="Arial"/>
        </w:rPr>
        <w:t>Whilst exposure to cold weather can affect anyone, some people are particularly at risk. These include:</w:t>
      </w:r>
    </w:p>
    <w:p w14:paraId="2E1D8DCB" w14:textId="77777777" w:rsidR="00893078" w:rsidRPr="002878B2" w:rsidRDefault="00893078" w:rsidP="00A90F3C">
      <w:pPr>
        <w:spacing w:after="0" w:line="240" w:lineRule="auto"/>
        <w:rPr>
          <w:rFonts w:ascii="Arial" w:hAnsi="Arial" w:cs="Arial"/>
        </w:rPr>
      </w:pPr>
    </w:p>
    <w:p w14:paraId="5317AE8C" w14:textId="77777777" w:rsidR="001D2F31" w:rsidRPr="002878B2" w:rsidRDefault="001D2F31" w:rsidP="00A90F3C">
      <w:pPr>
        <w:numPr>
          <w:ilvl w:val="0"/>
          <w:numId w:val="1"/>
        </w:numPr>
        <w:spacing w:after="0" w:line="240" w:lineRule="auto"/>
        <w:rPr>
          <w:rFonts w:ascii="Arial" w:hAnsi="Arial" w:cs="Arial"/>
        </w:rPr>
      </w:pPr>
      <w:r w:rsidRPr="002878B2">
        <w:rPr>
          <w:rFonts w:ascii="Arial" w:hAnsi="Arial" w:cs="Arial"/>
        </w:rPr>
        <w:t>older people (aged 65 years and over)</w:t>
      </w:r>
    </w:p>
    <w:p w14:paraId="4E900920" w14:textId="77777777" w:rsidR="001D2F31" w:rsidRPr="002878B2" w:rsidRDefault="001D2F31" w:rsidP="00A90F3C">
      <w:pPr>
        <w:numPr>
          <w:ilvl w:val="0"/>
          <w:numId w:val="1"/>
        </w:numPr>
        <w:spacing w:after="0" w:line="240" w:lineRule="auto"/>
        <w:rPr>
          <w:rFonts w:ascii="Arial" w:hAnsi="Arial" w:cs="Arial"/>
        </w:rPr>
      </w:pPr>
      <w:r w:rsidRPr="002878B2">
        <w:rPr>
          <w:rFonts w:ascii="Arial" w:hAnsi="Arial" w:cs="Arial"/>
        </w:rPr>
        <w:t>people with long-term health conditions such as cardiovascular or respiratory disease, or a mental health condition</w:t>
      </w:r>
    </w:p>
    <w:p w14:paraId="06BAE96B" w14:textId="77777777" w:rsidR="001D2F31" w:rsidRPr="002878B2" w:rsidRDefault="001D2F31" w:rsidP="00A90F3C">
      <w:pPr>
        <w:numPr>
          <w:ilvl w:val="0"/>
          <w:numId w:val="1"/>
        </w:numPr>
        <w:spacing w:after="0" w:line="240" w:lineRule="auto"/>
        <w:rPr>
          <w:rFonts w:ascii="Arial" w:hAnsi="Arial" w:cs="Arial"/>
        </w:rPr>
      </w:pPr>
      <w:r w:rsidRPr="002878B2">
        <w:rPr>
          <w:rFonts w:ascii="Arial" w:hAnsi="Arial" w:cs="Arial"/>
        </w:rPr>
        <w:t>pregnant women</w:t>
      </w:r>
    </w:p>
    <w:p w14:paraId="4B996AB6" w14:textId="77777777" w:rsidR="001D2F31" w:rsidRPr="002878B2" w:rsidRDefault="001D2F31" w:rsidP="00A90F3C">
      <w:pPr>
        <w:numPr>
          <w:ilvl w:val="0"/>
          <w:numId w:val="1"/>
        </w:numPr>
        <w:spacing w:after="0" w:line="240" w:lineRule="auto"/>
        <w:rPr>
          <w:rFonts w:ascii="Arial" w:hAnsi="Arial" w:cs="Arial"/>
        </w:rPr>
      </w:pPr>
      <w:r w:rsidRPr="002878B2">
        <w:rPr>
          <w:rFonts w:ascii="Arial" w:hAnsi="Arial" w:cs="Arial"/>
        </w:rPr>
        <w:t>young children (particularly those aged 5 and under)</w:t>
      </w:r>
    </w:p>
    <w:p w14:paraId="579FB4D6" w14:textId="77777777" w:rsidR="001D2F31" w:rsidRPr="002878B2" w:rsidRDefault="001D2F31" w:rsidP="00A90F3C">
      <w:pPr>
        <w:numPr>
          <w:ilvl w:val="0"/>
          <w:numId w:val="1"/>
        </w:numPr>
        <w:spacing w:after="0" w:line="240" w:lineRule="auto"/>
        <w:rPr>
          <w:rFonts w:ascii="Arial" w:hAnsi="Arial" w:cs="Arial"/>
        </w:rPr>
      </w:pPr>
      <w:r w:rsidRPr="002878B2">
        <w:rPr>
          <w:rFonts w:ascii="Arial" w:hAnsi="Arial" w:cs="Arial"/>
        </w:rPr>
        <w:t>people with learning disabilities</w:t>
      </w:r>
    </w:p>
    <w:p w14:paraId="24E96516" w14:textId="77777777" w:rsidR="001D2F31" w:rsidRPr="002878B2" w:rsidRDefault="001D2F31" w:rsidP="00A90F3C">
      <w:pPr>
        <w:numPr>
          <w:ilvl w:val="0"/>
          <w:numId w:val="1"/>
        </w:numPr>
        <w:spacing w:after="0" w:line="240" w:lineRule="auto"/>
        <w:rPr>
          <w:rFonts w:ascii="Arial" w:hAnsi="Arial" w:cs="Arial"/>
        </w:rPr>
      </w:pPr>
      <w:r w:rsidRPr="002878B2">
        <w:rPr>
          <w:rFonts w:ascii="Arial" w:hAnsi="Arial" w:cs="Arial"/>
        </w:rPr>
        <w:t>people at risk of falls</w:t>
      </w:r>
    </w:p>
    <w:p w14:paraId="28D7D3B0" w14:textId="77777777" w:rsidR="001D2F31" w:rsidRPr="002878B2" w:rsidRDefault="001D2F31" w:rsidP="00A90F3C">
      <w:pPr>
        <w:numPr>
          <w:ilvl w:val="0"/>
          <w:numId w:val="1"/>
        </w:numPr>
        <w:spacing w:after="0" w:line="240" w:lineRule="auto"/>
        <w:rPr>
          <w:rFonts w:ascii="Arial" w:hAnsi="Arial" w:cs="Arial"/>
        </w:rPr>
      </w:pPr>
      <w:r w:rsidRPr="002878B2">
        <w:rPr>
          <w:rFonts w:ascii="Arial" w:hAnsi="Arial" w:cs="Arial"/>
        </w:rPr>
        <w:t>people who live alone and may be unable to care for themselves</w:t>
      </w:r>
    </w:p>
    <w:p w14:paraId="7AE0C07B" w14:textId="77777777" w:rsidR="001D2F31" w:rsidRPr="002878B2" w:rsidRDefault="001D2F31" w:rsidP="00A90F3C">
      <w:pPr>
        <w:numPr>
          <w:ilvl w:val="0"/>
          <w:numId w:val="1"/>
        </w:numPr>
        <w:spacing w:after="0" w:line="240" w:lineRule="auto"/>
        <w:rPr>
          <w:rFonts w:ascii="Arial" w:hAnsi="Arial" w:cs="Arial"/>
        </w:rPr>
      </w:pPr>
      <w:r w:rsidRPr="002878B2">
        <w:rPr>
          <w:rFonts w:ascii="Arial" w:hAnsi="Arial" w:cs="Arial"/>
        </w:rPr>
        <w:t>people who are housebound or have low mobility</w:t>
      </w:r>
    </w:p>
    <w:p w14:paraId="1B451BB5" w14:textId="77777777" w:rsidR="001D2F31" w:rsidRPr="002878B2" w:rsidRDefault="001D2F31" w:rsidP="00A90F3C">
      <w:pPr>
        <w:numPr>
          <w:ilvl w:val="0"/>
          <w:numId w:val="1"/>
        </w:numPr>
        <w:spacing w:after="0" w:line="240" w:lineRule="auto"/>
        <w:rPr>
          <w:rFonts w:ascii="Arial" w:hAnsi="Arial" w:cs="Arial"/>
        </w:rPr>
      </w:pPr>
      <w:r w:rsidRPr="002878B2">
        <w:rPr>
          <w:rFonts w:ascii="Arial" w:hAnsi="Arial" w:cs="Arial"/>
        </w:rPr>
        <w:t>people living in deprived circumstances</w:t>
      </w:r>
    </w:p>
    <w:p w14:paraId="1BF0BA00" w14:textId="77777777" w:rsidR="00893078" w:rsidRPr="002878B2" w:rsidRDefault="00893078" w:rsidP="00A90F3C">
      <w:pPr>
        <w:spacing w:after="0" w:line="240" w:lineRule="auto"/>
        <w:ind w:left="720"/>
        <w:rPr>
          <w:rFonts w:ascii="Arial" w:hAnsi="Arial" w:cs="Arial"/>
        </w:rPr>
      </w:pPr>
    </w:p>
    <w:p w14:paraId="4544AD52" w14:textId="77777777" w:rsidR="001D2F31" w:rsidRPr="002878B2" w:rsidRDefault="001D2F31" w:rsidP="00A90F3C">
      <w:pPr>
        <w:spacing w:after="0" w:line="240" w:lineRule="auto"/>
        <w:rPr>
          <w:rFonts w:ascii="Arial" w:hAnsi="Arial" w:cs="Arial"/>
        </w:rPr>
      </w:pPr>
      <w:r w:rsidRPr="002878B2">
        <w:rPr>
          <w:rFonts w:ascii="Arial" w:hAnsi="Arial" w:cs="Arial"/>
        </w:rPr>
        <w:t>There are many reasons for the increased risk of ill-health in cold weather. These include:</w:t>
      </w:r>
    </w:p>
    <w:p w14:paraId="76B9EFF6" w14:textId="77777777" w:rsidR="001D2F31" w:rsidRPr="002878B2" w:rsidRDefault="001D2F31" w:rsidP="00A90F3C">
      <w:pPr>
        <w:numPr>
          <w:ilvl w:val="0"/>
          <w:numId w:val="2"/>
        </w:numPr>
        <w:spacing w:after="0" w:line="240" w:lineRule="auto"/>
        <w:rPr>
          <w:rFonts w:ascii="Arial" w:hAnsi="Arial" w:cs="Arial"/>
        </w:rPr>
      </w:pPr>
      <w:r w:rsidRPr="002878B2">
        <w:rPr>
          <w:rFonts w:ascii="Arial" w:hAnsi="Arial" w:cs="Arial"/>
        </w:rPr>
        <w:t>poor quality housing and particularly cold homes</w:t>
      </w:r>
    </w:p>
    <w:p w14:paraId="5637B404" w14:textId="77777777" w:rsidR="001D2F31" w:rsidRPr="002878B2" w:rsidRDefault="001D2F31" w:rsidP="00A90F3C">
      <w:pPr>
        <w:numPr>
          <w:ilvl w:val="0"/>
          <w:numId w:val="2"/>
        </w:numPr>
        <w:spacing w:after="0" w:line="240" w:lineRule="auto"/>
        <w:rPr>
          <w:rFonts w:ascii="Arial" w:hAnsi="Arial" w:cs="Arial"/>
        </w:rPr>
      </w:pPr>
      <w:r w:rsidRPr="002878B2">
        <w:rPr>
          <w:rFonts w:ascii="Arial" w:hAnsi="Arial" w:cs="Arial"/>
        </w:rPr>
        <w:t>higher frequency of circulating infectious diseases, such as flu and norovirus during the winter months</w:t>
      </w:r>
    </w:p>
    <w:p w14:paraId="3201DCD7" w14:textId="77777777" w:rsidR="001D2F31" w:rsidRPr="002878B2" w:rsidRDefault="001D2F31" w:rsidP="00A90F3C">
      <w:pPr>
        <w:numPr>
          <w:ilvl w:val="0"/>
          <w:numId w:val="2"/>
        </w:numPr>
        <w:spacing w:after="0" w:line="240" w:lineRule="auto"/>
        <w:rPr>
          <w:rFonts w:ascii="Arial" w:hAnsi="Arial" w:cs="Arial"/>
        </w:rPr>
      </w:pPr>
      <w:r w:rsidRPr="002878B2">
        <w:rPr>
          <w:rFonts w:ascii="Arial" w:hAnsi="Arial" w:cs="Arial"/>
        </w:rPr>
        <w:t>physical hazards such as snow and ice.</w:t>
      </w:r>
    </w:p>
    <w:p w14:paraId="410F6614" w14:textId="77777777" w:rsidR="00893078" w:rsidRPr="002878B2" w:rsidRDefault="00893078" w:rsidP="00A90F3C">
      <w:pPr>
        <w:spacing w:after="0" w:line="240" w:lineRule="auto"/>
        <w:ind w:left="720"/>
        <w:rPr>
          <w:rFonts w:ascii="Arial" w:hAnsi="Arial" w:cs="Arial"/>
        </w:rPr>
      </w:pPr>
    </w:p>
    <w:p w14:paraId="0C81E05A" w14:textId="77777777" w:rsidR="001D2F31" w:rsidRPr="002878B2" w:rsidRDefault="001D2F31" w:rsidP="00A90F3C">
      <w:pPr>
        <w:spacing w:line="240" w:lineRule="auto"/>
        <w:rPr>
          <w:rFonts w:ascii="Arial" w:hAnsi="Arial" w:cs="Arial"/>
        </w:rPr>
      </w:pPr>
      <w:r w:rsidRPr="002878B2">
        <w:rPr>
          <w:rFonts w:ascii="Arial" w:hAnsi="Arial" w:cs="Arial"/>
        </w:rPr>
        <w:t>During cold weather, people may also use malfunctioning or inappropriate appliances to heat their homes. This can increase the risk of </w:t>
      </w:r>
      <w:hyperlink r:id="rId11" w:history="1">
        <w:r w:rsidRPr="002878B2">
          <w:rPr>
            <w:rStyle w:val="Hyperlink"/>
            <w:rFonts w:ascii="Arial" w:hAnsi="Arial" w:cs="Arial"/>
          </w:rPr>
          <w:t>carbon monoxide poisoning</w:t>
        </w:r>
      </w:hyperlink>
      <w:r w:rsidRPr="002878B2">
        <w:rPr>
          <w:rFonts w:ascii="Arial" w:hAnsi="Arial" w:cs="Arial"/>
        </w:rPr>
        <w:t>.</w:t>
      </w:r>
    </w:p>
    <w:p w14:paraId="6D8891AB" w14:textId="77777777" w:rsidR="001D2F31" w:rsidRPr="002878B2" w:rsidRDefault="001D2F31" w:rsidP="00A90F3C">
      <w:pPr>
        <w:spacing w:line="240" w:lineRule="auto"/>
        <w:rPr>
          <w:rFonts w:ascii="Arial" w:hAnsi="Arial" w:cs="Arial"/>
        </w:rPr>
      </w:pPr>
      <w:r w:rsidRPr="002878B2">
        <w:rPr>
          <w:rFonts w:ascii="Arial" w:hAnsi="Arial" w:cs="Arial"/>
        </w:rPr>
        <w:lastRenderedPageBreak/>
        <w:t>When a house is damp as well as cold, mould is more likely to occur. This can increase the risk of illness, especially from asthma.</w:t>
      </w:r>
    </w:p>
    <w:p w14:paraId="3EDE9925" w14:textId="2B38DD10" w:rsidR="0095588F" w:rsidRPr="002878B2" w:rsidRDefault="00C51571" w:rsidP="00A90F3C">
      <w:pPr>
        <w:pStyle w:val="Heading1"/>
        <w:rPr>
          <w:rFonts w:ascii="Arial" w:hAnsi="Arial" w:cs="Arial"/>
          <w:b/>
          <w:bCs/>
          <w:sz w:val="22"/>
          <w:szCs w:val="22"/>
        </w:rPr>
      </w:pPr>
      <w:r w:rsidRPr="00B401B2">
        <w:rPr>
          <w:rFonts w:ascii="Arial" w:hAnsi="Arial" w:cs="Arial"/>
          <w:b/>
          <w:bCs/>
          <w:sz w:val="24"/>
          <w:szCs w:val="24"/>
        </w:rPr>
        <w:t>About the Adverse Weather and Health Plan</w:t>
      </w:r>
    </w:p>
    <w:p w14:paraId="12497596" w14:textId="2B93F44D" w:rsidR="0095588F" w:rsidRPr="002878B2" w:rsidRDefault="0095588F" w:rsidP="00A90F3C">
      <w:pPr>
        <w:rPr>
          <w:rFonts w:ascii="Arial" w:hAnsi="Arial" w:cs="Arial"/>
        </w:rPr>
      </w:pPr>
      <w:r w:rsidRPr="002878B2">
        <w:rPr>
          <w:rFonts w:ascii="Arial" w:hAnsi="Arial" w:cs="Arial"/>
        </w:rPr>
        <w:t>The Adverse Weather and Health Plan</w:t>
      </w:r>
      <w:r w:rsidR="00621D3C" w:rsidRPr="002878B2">
        <w:rPr>
          <w:rFonts w:ascii="Arial" w:hAnsi="Arial" w:cs="Arial"/>
        </w:rPr>
        <w:t xml:space="preserve"> (AWHP)</w:t>
      </w:r>
      <w:r w:rsidRPr="002878B2">
        <w:rPr>
          <w:rFonts w:ascii="Arial" w:hAnsi="Arial" w:cs="Arial"/>
        </w:rPr>
        <w:t xml:space="preserve"> published in April 2023 delivers UKHSA’s commitment under the National Adaptation Programme to develop a single plan, bringing together and improving current guidance on weather and health.</w:t>
      </w:r>
    </w:p>
    <w:p w14:paraId="146712BB" w14:textId="191FD4C4" w:rsidR="0095588F" w:rsidRPr="002878B2" w:rsidRDefault="0095588F" w:rsidP="00A90F3C">
      <w:pPr>
        <w:rPr>
          <w:rFonts w:ascii="Arial" w:hAnsi="Arial" w:cs="Arial"/>
        </w:rPr>
      </w:pPr>
      <w:r w:rsidRPr="002878B2">
        <w:rPr>
          <w:rFonts w:ascii="Arial" w:hAnsi="Arial" w:cs="Arial"/>
        </w:rPr>
        <w:t xml:space="preserve">It builds on existing measures taken by government, its agencies, NHS </w:t>
      </w:r>
      <w:proofErr w:type="gramStart"/>
      <w:r w:rsidRPr="002878B2">
        <w:rPr>
          <w:rFonts w:ascii="Arial" w:hAnsi="Arial" w:cs="Arial"/>
        </w:rPr>
        <w:t>England</w:t>
      </w:r>
      <w:proofErr w:type="gramEnd"/>
      <w:r w:rsidRPr="002878B2">
        <w:rPr>
          <w:rFonts w:ascii="Arial" w:hAnsi="Arial" w:cs="Arial"/>
        </w:rPr>
        <w:t xml:space="preserve"> and local authorities, to protect individuals and communities from the health effects of adverse weather and to build community resilience.  </w:t>
      </w:r>
    </w:p>
    <w:p w14:paraId="10C5971C" w14:textId="7D52BF03" w:rsidR="0095588F" w:rsidRPr="002878B2" w:rsidRDefault="0095588F" w:rsidP="00A90F3C">
      <w:pPr>
        <w:rPr>
          <w:rFonts w:ascii="Arial" w:hAnsi="Arial" w:cs="Arial"/>
        </w:rPr>
      </w:pPr>
      <w:r w:rsidRPr="002878B2">
        <w:rPr>
          <w:rFonts w:ascii="Arial" w:hAnsi="Arial" w:cs="Arial"/>
        </w:rPr>
        <w:t>The Plan outlines the important areas where the public sector, independent sector, voluntary sector, health and social care organisations and local communities can work together to maintain and improve integrated arrangements for planning and response to deliver the best outcomes possible during adverse weather.  </w:t>
      </w:r>
    </w:p>
    <w:p w14:paraId="0742D7BB" w14:textId="77777777" w:rsidR="0095588F" w:rsidRPr="002878B2" w:rsidRDefault="0095588F" w:rsidP="00A90F3C">
      <w:pPr>
        <w:rPr>
          <w:rFonts w:ascii="Arial" w:hAnsi="Arial" w:cs="Arial"/>
        </w:rPr>
      </w:pPr>
      <w:r w:rsidRPr="002878B2">
        <w:rPr>
          <w:rFonts w:ascii="Arial" w:hAnsi="Arial" w:cs="Arial"/>
        </w:rPr>
        <w:t>The Plan is underpinned by:  </w:t>
      </w:r>
    </w:p>
    <w:p w14:paraId="2A5ACA25" w14:textId="77777777" w:rsidR="0095588F" w:rsidRPr="002878B2" w:rsidRDefault="0095588F" w:rsidP="00A90F3C">
      <w:pPr>
        <w:pStyle w:val="ListParagraph"/>
        <w:numPr>
          <w:ilvl w:val="0"/>
          <w:numId w:val="4"/>
        </w:numPr>
        <w:rPr>
          <w:rFonts w:ascii="Arial" w:hAnsi="Arial" w:cs="Arial"/>
        </w:rPr>
      </w:pPr>
      <w:r w:rsidRPr="002878B2">
        <w:rPr>
          <w:rFonts w:ascii="Arial" w:hAnsi="Arial" w:cs="Arial"/>
        </w:rPr>
        <w:t>an evidence collection, published in parallel, that underlines the activities and scientific evidence that support the Plan </w:t>
      </w:r>
    </w:p>
    <w:p w14:paraId="7809C388" w14:textId="77777777" w:rsidR="0095588F" w:rsidRPr="002878B2" w:rsidRDefault="0095588F" w:rsidP="00A90F3C">
      <w:pPr>
        <w:pStyle w:val="ListParagraph"/>
        <w:numPr>
          <w:ilvl w:val="0"/>
          <w:numId w:val="4"/>
        </w:numPr>
        <w:rPr>
          <w:rFonts w:ascii="Arial" w:hAnsi="Arial" w:cs="Arial"/>
        </w:rPr>
      </w:pPr>
      <w:r w:rsidRPr="002878B2">
        <w:rPr>
          <w:rFonts w:ascii="Arial" w:hAnsi="Arial" w:cs="Arial"/>
        </w:rPr>
        <w:t>guidance and support materials </w:t>
      </w:r>
    </w:p>
    <w:p w14:paraId="02B18F5C" w14:textId="299F2D4C" w:rsidR="00C51571" w:rsidRPr="002878B2" w:rsidRDefault="0095588F" w:rsidP="00A90F3C">
      <w:pPr>
        <w:pStyle w:val="ListParagraph"/>
        <w:numPr>
          <w:ilvl w:val="0"/>
          <w:numId w:val="4"/>
        </w:numPr>
        <w:rPr>
          <w:rFonts w:ascii="Arial" w:hAnsi="Arial" w:cs="Arial"/>
        </w:rPr>
      </w:pPr>
      <w:r w:rsidRPr="002878B2">
        <w:rPr>
          <w:rFonts w:ascii="Arial" w:hAnsi="Arial" w:cs="Arial"/>
        </w:rPr>
        <w:t>the Weather-Health alerts (heat and cold), developed in collaboration with the Met Office  </w:t>
      </w:r>
    </w:p>
    <w:p w14:paraId="6AA93B37" w14:textId="09AE8C2D" w:rsidR="00463776" w:rsidRPr="002878B2" w:rsidRDefault="00C51571" w:rsidP="00A90F3C">
      <w:pPr>
        <w:pStyle w:val="Heading1"/>
        <w:rPr>
          <w:rFonts w:ascii="Arial" w:hAnsi="Arial" w:cs="Arial"/>
          <w:b/>
          <w:bCs/>
          <w:sz w:val="22"/>
          <w:szCs w:val="22"/>
        </w:rPr>
      </w:pPr>
      <w:r w:rsidRPr="00B401B2">
        <w:rPr>
          <w:rFonts w:ascii="Arial" w:hAnsi="Arial" w:cs="Arial"/>
          <w:b/>
          <w:bCs/>
          <w:sz w:val="24"/>
          <w:szCs w:val="24"/>
        </w:rPr>
        <w:t xml:space="preserve">About the </w:t>
      </w:r>
      <w:r w:rsidR="0016593D" w:rsidRPr="00B401B2">
        <w:rPr>
          <w:rFonts w:ascii="Arial" w:hAnsi="Arial" w:cs="Arial"/>
          <w:b/>
          <w:bCs/>
          <w:sz w:val="24"/>
          <w:szCs w:val="24"/>
        </w:rPr>
        <w:t>Weather-Health Alerting System</w:t>
      </w:r>
      <w:r w:rsidR="008B0CBB" w:rsidRPr="00B401B2">
        <w:rPr>
          <w:rFonts w:ascii="Arial" w:hAnsi="Arial" w:cs="Arial"/>
          <w:b/>
          <w:bCs/>
          <w:sz w:val="24"/>
          <w:szCs w:val="24"/>
        </w:rPr>
        <w:t xml:space="preserve"> </w:t>
      </w:r>
    </w:p>
    <w:p w14:paraId="1E1DC81E" w14:textId="5C141153" w:rsidR="00621D3C" w:rsidRPr="002878B2" w:rsidRDefault="00621D3C" w:rsidP="00A90F3C">
      <w:pPr>
        <w:rPr>
          <w:rFonts w:ascii="Arial" w:hAnsi="Arial" w:cs="Arial"/>
        </w:rPr>
      </w:pPr>
      <w:r w:rsidRPr="002878B2">
        <w:rPr>
          <w:rFonts w:ascii="Arial" w:hAnsi="Arial" w:cs="Arial"/>
        </w:rPr>
        <w:t xml:space="preserve">Underpinning the AWHP </w:t>
      </w:r>
      <w:r w:rsidR="00F634D1" w:rsidRPr="002878B2">
        <w:rPr>
          <w:rFonts w:ascii="Arial" w:hAnsi="Arial" w:cs="Arial"/>
        </w:rPr>
        <w:t>is the Weather-Health Alerting System</w:t>
      </w:r>
      <w:r w:rsidR="00C00A54" w:rsidRPr="002878B2">
        <w:rPr>
          <w:rFonts w:ascii="Arial" w:hAnsi="Arial" w:cs="Arial"/>
        </w:rPr>
        <w:t xml:space="preserve">. </w:t>
      </w:r>
      <w:r w:rsidR="00FD641F" w:rsidRPr="002878B2">
        <w:rPr>
          <w:rFonts w:ascii="Arial" w:hAnsi="Arial" w:cs="Arial"/>
        </w:rPr>
        <w:t>The Weather-Health Alerting System is made up of the Heat-Health Alerts (HHA) and Cold-Health Alerts (CHA). The core alerting season for CHA runs</w:t>
      </w:r>
      <w:r w:rsidR="0016593D" w:rsidRPr="002878B2">
        <w:rPr>
          <w:rFonts w:ascii="Arial" w:hAnsi="Arial" w:cs="Arial"/>
        </w:rPr>
        <w:t xml:space="preserve"> </w:t>
      </w:r>
      <w:r w:rsidR="00FD641F" w:rsidRPr="002878B2">
        <w:rPr>
          <w:rFonts w:ascii="Arial" w:hAnsi="Arial" w:cs="Arial"/>
        </w:rPr>
        <w:t>from 1 November to 31 March.</w:t>
      </w:r>
    </w:p>
    <w:p w14:paraId="5E2D437C" w14:textId="2B6A0D45" w:rsidR="00162964" w:rsidRPr="002878B2" w:rsidRDefault="004E5E73" w:rsidP="00A90F3C">
      <w:pPr>
        <w:rPr>
          <w:rFonts w:ascii="Arial" w:hAnsi="Arial" w:cs="Arial"/>
        </w:rPr>
      </w:pPr>
      <w:r w:rsidRPr="002878B2">
        <w:rPr>
          <w:rFonts w:ascii="Arial" w:hAnsi="Arial" w:cs="Arial"/>
        </w:rPr>
        <w:t xml:space="preserve">It is intended to provide early warning to the health and social care sector, the responder community, the voluntary and community </w:t>
      </w:r>
      <w:proofErr w:type="gramStart"/>
      <w:r w:rsidRPr="002878B2">
        <w:rPr>
          <w:rFonts w:ascii="Arial" w:hAnsi="Arial" w:cs="Arial"/>
        </w:rPr>
        <w:t>sector</w:t>
      </w:r>
      <w:proofErr w:type="gramEnd"/>
      <w:r w:rsidRPr="002878B2">
        <w:rPr>
          <w:rFonts w:ascii="Arial" w:hAnsi="Arial" w:cs="Arial"/>
        </w:rPr>
        <w:t xml:space="preserve"> and government departments when adverse temperatures are likely to impact on the health and wellbeing of the population.</w:t>
      </w:r>
    </w:p>
    <w:p w14:paraId="24AE53E0" w14:textId="749E44A7" w:rsidR="00B37180" w:rsidRPr="002878B2" w:rsidRDefault="00B37180" w:rsidP="00A90F3C">
      <w:pPr>
        <w:rPr>
          <w:rFonts w:ascii="Arial" w:hAnsi="Arial" w:cs="Arial"/>
        </w:rPr>
      </w:pPr>
      <w:r w:rsidRPr="002878B2">
        <w:rPr>
          <w:rFonts w:ascii="Arial" w:hAnsi="Arial" w:cs="Arial"/>
        </w:rPr>
        <w:t xml:space="preserve">During the </w:t>
      </w:r>
      <w:r w:rsidR="00EC05F8" w:rsidRPr="002878B2">
        <w:rPr>
          <w:rFonts w:ascii="Arial" w:hAnsi="Arial" w:cs="Arial"/>
        </w:rPr>
        <w:t xml:space="preserve">winter </w:t>
      </w:r>
      <w:r w:rsidRPr="002878B2">
        <w:rPr>
          <w:rFonts w:ascii="Arial" w:hAnsi="Arial" w:cs="Arial"/>
        </w:rPr>
        <w:t>season, UKHSA and the Met Office will monitor the weather forecasts and where episodes of hot weather are identified using predefined evidence-based considerations, a joint dynamic risk assessment will be carried out and the appropriate alert issued. </w:t>
      </w:r>
    </w:p>
    <w:p w14:paraId="7A10AEA7" w14:textId="3505663D" w:rsidR="003D7F98" w:rsidRPr="002878B2" w:rsidRDefault="003D7F98" w:rsidP="00A90F3C">
      <w:pPr>
        <w:rPr>
          <w:rFonts w:ascii="Arial" w:hAnsi="Arial" w:cs="Arial"/>
        </w:rPr>
      </w:pPr>
      <w:r w:rsidRPr="002878B2">
        <w:rPr>
          <w:rFonts w:ascii="Arial" w:hAnsi="Arial" w:cs="Arial"/>
        </w:rPr>
        <w:t>Weather-Health Alerts are distributed via email to all those who have registered to receive them once they are issued. If you would like to receive the alerts</w:t>
      </w:r>
      <w:hyperlink r:id="rId12" w:history="1">
        <w:r w:rsidRPr="002878B2">
          <w:rPr>
            <w:rStyle w:val="Hyperlink"/>
            <w:rFonts w:ascii="Arial" w:hAnsi="Arial" w:cs="Arial"/>
          </w:rPr>
          <w:t>, please register and share the link with anyone you feel should be receiving them</w:t>
        </w:r>
      </w:hyperlink>
      <w:r w:rsidRPr="002878B2">
        <w:rPr>
          <w:rFonts w:ascii="Arial" w:hAnsi="Arial" w:cs="Arial"/>
        </w:rPr>
        <w:t>.</w:t>
      </w:r>
    </w:p>
    <w:p w14:paraId="243891F7" w14:textId="4008A71F" w:rsidR="00EC1CD2" w:rsidRPr="002878B2" w:rsidRDefault="00EC1CD2" w:rsidP="00A90F3C">
      <w:pPr>
        <w:rPr>
          <w:rFonts w:ascii="Arial" w:hAnsi="Arial" w:cs="Arial"/>
        </w:rPr>
      </w:pPr>
      <w:r w:rsidRPr="002878B2">
        <w:rPr>
          <w:rFonts w:ascii="Arial" w:hAnsi="Arial" w:cs="Arial"/>
        </w:rPr>
        <w:t xml:space="preserve">A </w:t>
      </w:r>
      <w:hyperlink r:id="rId13" w:history="1">
        <w:r w:rsidRPr="002878B2">
          <w:rPr>
            <w:rStyle w:val="Hyperlink"/>
            <w:rFonts w:ascii="Arial" w:hAnsi="Arial" w:cs="Arial"/>
          </w:rPr>
          <w:t>dedicated web-platform</w:t>
        </w:r>
      </w:hyperlink>
      <w:r w:rsidRPr="002878B2">
        <w:rPr>
          <w:rFonts w:ascii="Arial" w:hAnsi="Arial" w:cs="Arial"/>
        </w:rPr>
        <w:t xml:space="preserve"> was developed earlier in the year in which the current alert status over the 5-days ahead is publicly available.</w:t>
      </w:r>
    </w:p>
    <w:p w14:paraId="27FC75A7" w14:textId="5DD9A0B8" w:rsidR="005A6962" w:rsidRPr="002878B2" w:rsidRDefault="005A6962" w:rsidP="00A90F3C">
      <w:pPr>
        <w:rPr>
          <w:rFonts w:ascii="Arial" w:hAnsi="Arial" w:cs="Arial"/>
        </w:rPr>
      </w:pPr>
      <w:r w:rsidRPr="002878B2">
        <w:rPr>
          <w:rFonts w:ascii="Arial" w:hAnsi="Arial" w:cs="Arial"/>
        </w:rPr>
        <w:t>It is anticipated that organisations will initiate cascade of alerts within their organisations and to partner organisations as appropriate and as agreed locally.</w:t>
      </w:r>
    </w:p>
    <w:p w14:paraId="3F7CA43A" w14:textId="77777777" w:rsidR="00EC05F8" w:rsidRPr="002878B2" w:rsidRDefault="00E7238A" w:rsidP="00A90F3C">
      <w:pPr>
        <w:rPr>
          <w:rFonts w:ascii="Arial" w:hAnsi="Arial" w:cs="Arial"/>
        </w:rPr>
      </w:pPr>
      <w:r w:rsidRPr="002878B2">
        <w:rPr>
          <w:rFonts w:ascii="Arial" w:hAnsi="Arial" w:cs="Arial"/>
        </w:rPr>
        <w:t xml:space="preserve">In line with other weather warning systems in operation within England (and the UK), warnings will be issued when the weather conditions have the potential to impact the health and wellbeing of the population.  </w:t>
      </w:r>
    </w:p>
    <w:p w14:paraId="644F1253" w14:textId="3B635D66" w:rsidR="00E7238A" w:rsidRPr="002878B2" w:rsidRDefault="00E7238A" w:rsidP="00A90F3C">
      <w:pPr>
        <w:rPr>
          <w:rFonts w:ascii="Arial" w:hAnsi="Arial" w:cs="Arial"/>
        </w:rPr>
      </w:pPr>
      <w:r w:rsidRPr="002878B2">
        <w:rPr>
          <w:rFonts w:ascii="Arial" w:hAnsi="Arial" w:cs="Arial"/>
        </w:rPr>
        <w:lastRenderedPageBreak/>
        <w:t xml:space="preserve">The alerts will be given a colour (yellow, </w:t>
      </w:r>
      <w:proofErr w:type="gramStart"/>
      <w:r w:rsidRPr="002878B2">
        <w:rPr>
          <w:rFonts w:ascii="Arial" w:hAnsi="Arial" w:cs="Arial"/>
        </w:rPr>
        <w:t>amber</w:t>
      </w:r>
      <w:proofErr w:type="gramEnd"/>
      <w:r w:rsidRPr="002878B2">
        <w:rPr>
          <w:rFonts w:ascii="Arial" w:hAnsi="Arial" w:cs="Arial"/>
        </w:rPr>
        <w:t xml:space="preserve"> or red) based on the combination of the impact the weather conditions could have, and the likelihood of those impacts being realised.</w:t>
      </w:r>
      <w:r w:rsidR="00EC05F8" w:rsidRPr="002878B2">
        <w:rPr>
          <w:rFonts w:ascii="Arial" w:hAnsi="Arial" w:cs="Arial"/>
        </w:rPr>
        <w:t xml:space="preserve"> </w:t>
      </w:r>
      <w:r w:rsidRPr="002878B2">
        <w:rPr>
          <w:rFonts w:ascii="Arial" w:hAnsi="Arial" w:cs="Arial"/>
        </w:rPr>
        <w:t>The platform aims to cover the spectrum of action from different groups. In general terms:</w:t>
      </w:r>
    </w:p>
    <w:p w14:paraId="487EF722" w14:textId="77777777" w:rsidR="00E7238A" w:rsidRPr="002878B2" w:rsidRDefault="00E7238A" w:rsidP="00A90F3C">
      <w:pPr>
        <w:pStyle w:val="ListParagraph"/>
        <w:numPr>
          <w:ilvl w:val="0"/>
          <w:numId w:val="5"/>
        </w:numPr>
        <w:rPr>
          <w:rFonts w:ascii="Arial" w:hAnsi="Arial" w:cs="Arial"/>
        </w:rPr>
      </w:pPr>
      <w:r w:rsidRPr="002878B2">
        <w:rPr>
          <w:rFonts w:ascii="Arial" w:hAnsi="Arial" w:cs="Arial"/>
        </w:rPr>
        <w:t>Green (preparedness): No alert will be issued as the conditions are likely to have minimal impact and health; business as usual and summer/winter planning and preparedness activities.</w:t>
      </w:r>
    </w:p>
    <w:p w14:paraId="49DBAC4B" w14:textId="77777777" w:rsidR="00E7238A" w:rsidRPr="002878B2" w:rsidRDefault="00E7238A" w:rsidP="00A90F3C">
      <w:pPr>
        <w:pStyle w:val="ListParagraph"/>
        <w:numPr>
          <w:ilvl w:val="0"/>
          <w:numId w:val="5"/>
        </w:numPr>
        <w:rPr>
          <w:rFonts w:ascii="Arial" w:hAnsi="Arial" w:cs="Arial"/>
        </w:rPr>
      </w:pPr>
      <w:r w:rsidRPr="002878B2">
        <w:rPr>
          <w:rFonts w:ascii="Arial" w:hAnsi="Arial" w:cs="Arial"/>
        </w:rPr>
        <w:t>Yellow (response): These alerts cover a range of situations. Yellow alerts may be issued during periods of heat/cold which would be unlikely to impact most people but could impact those who are particularly vulnerable.</w:t>
      </w:r>
    </w:p>
    <w:p w14:paraId="0B6D8407" w14:textId="1729A02F" w:rsidR="00E7238A" w:rsidRPr="002878B2" w:rsidRDefault="00E7238A" w:rsidP="00A90F3C">
      <w:pPr>
        <w:pStyle w:val="ListParagraph"/>
        <w:numPr>
          <w:ilvl w:val="0"/>
          <w:numId w:val="5"/>
        </w:numPr>
        <w:rPr>
          <w:rFonts w:ascii="Arial" w:hAnsi="Arial" w:cs="Arial"/>
        </w:rPr>
      </w:pPr>
      <w:r w:rsidRPr="002878B2">
        <w:rPr>
          <w:rFonts w:ascii="Arial" w:hAnsi="Arial" w:cs="Arial"/>
        </w:rPr>
        <w:t>Amber (enhanced response): An amber alert indicates that weather impacts are likely to be felt across the whole health service, with potential for the whole population to be at risk. Non-health sectors may also start to observe impacts and amore significant coordinated response may be required.</w:t>
      </w:r>
    </w:p>
    <w:p w14:paraId="0F29187A" w14:textId="1CE65456" w:rsidR="00F6688E" w:rsidRPr="002878B2" w:rsidRDefault="00E7238A" w:rsidP="00A90F3C">
      <w:pPr>
        <w:pStyle w:val="ListParagraph"/>
        <w:numPr>
          <w:ilvl w:val="0"/>
          <w:numId w:val="5"/>
        </w:numPr>
        <w:rPr>
          <w:rFonts w:ascii="Arial" w:hAnsi="Arial" w:cs="Arial"/>
        </w:rPr>
      </w:pPr>
      <w:r w:rsidRPr="002878B2">
        <w:rPr>
          <w:rFonts w:ascii="Arial" w:hAnsi="Arial" w:cs="Arial"/>
        </w:rPr>
        <w:t>Red (emergency response): A red alert indicates significant risk to life for even the healthy population</w:t>
      </w:r>
    </w:p>
    <w:p w14:paraId="659BBD43" w14:textId="008D61A1" w:rsidR="00F6688E" w:rsidRPr="002878B2" w:rsidRDefault="00F6688E" w:rsidP="00A90F3C">
      <w:pPr>
        <w:rPr>
          <w:rFonts w:ascii="Arial" w:hAnsi="Arial" w:cs="Arial"/>
        </w:rPr>
      </w:pPr>
      <w:r w:rsidRPr="002878B2">
        <w:rPr>
          <w:rFonts w:ascii="Arial" w:hAnsi="Arial" w:cs="Arial"/>
        </w:rPr>
        <w:t>A </w:t>
      </w:r>
      <w:hyperlink r:id="rId14" w:history="1">
        <w:r w:rsidRPr="002878B2">
          <w:rPr>
            <w:rStyle w:val="Hyperlink"/>
            <w:rFonts w:ascii="Arial" w:hAnsi="Arial" w:cs="Arial"/>
          </w:rPr>
          <w:t>Weather-Health Alert System user guide</w:t>
        </w:r>
      </w:hyperlink>
      <w:r w:rsidRPr="002878B2">
        <w:rPr>
          <w:rFonts w:ascii="Arial" w:hAnsi="Arial" w:cs="Arial"/>
        </w:rPr>
        <w:t> has been published to help users understand how the information contained within the alerts can be used when coordinating the response to adverse temperatures and provide an overview of what each alert colour means in terms of expected impacts on health.</w:t>
      </w:r>
    </w:p>
    <w:p w14:paraId="7C9F8341" w14:textId="0E7B5172" w:rsidR="004F5560" w:rsidRPr="00B401B2" w:rsidRDefault="008B0CBB" w:rsidP="00A90F3C">
      <w:pPr>
        <w:pStyle w:val="Heading1"/>
        <w:rPr>
          <w:rFonts w:ascii="Arial" w:hAnsi="Arial" w:cs="Arial"/>
          <w:b/>
          <w:bCs/>
          <w:sz w:val="24"/>
          <w:szCs w:val="24"/>
        </w:rPr>
      </w:pPr>
      <w:r w:rsidRPr="00B401B2">
        <w:rPr>
          <w:rFonts w:ascii="Arial" w:hAnsi="Arial" w:cs="Arial"/>
          <w:b/>
          <w:bCs/>
          <w:sz w:val="24"/>
          <w:szCs w:val="24"/>
        </w:rPr>
        <w:t>National Weather Warning Service</w:t>
      </w:r>
    </w:p>
    <w:p w14:paraId="6A5F1EE0" w14:textId="77777777" w:rsidR="004F5560" w:rsidRPr="002878B2" w:rsidRDefault="004F5560" w:rsidP="00A90F3C">
      <w:pPr>
        <w:pStyle w:val="BodyText"/>
        <w:rPr>
          <w:rFonts w:eastAsia="Times New Roman" w:cs="Times New Roman"/>
          <w:sz w:val="22"/>
          <w:szCs w:val="22"/>
          <w:lang w:eastAsia="en-GB"/>
        </w:rPr>
      </w:pPr>
      <w:r w:rsidRPr="002878B2">
        <w:rPr>
          <w:rFonts w:eastAsia="Times New Roman" w:cs="Times New Roman"/>
          <w:sz w:val="22"/>
          <w:szCs w:val="22"/>
          <w:lang w:eastAsia="en-GB"/>
        </w:rPr>
        <w:t xml:space="preserve">Unlike heat, there is currently no extreme cold weather warning issued as part of the National Weather Warning Service (NSWWS) by the Met Office.  However, warnings will be issued by the Met Office for a range of high-impact weather events, including rain, fog, wind, thunderstorms, and potentially of most relevance to CHA, </w:t>
      </w:r>
      <w:proofErr w:type="gramStart"/>
      <w:r w:rsidRPr="002878B2">
        <w:rPr>
          <w:rFonts w:eastAsia="Times New Roman" w:cs="Times New Roman"/>
          <w:sz w:val="22"/>
          <w:szCs w:val="22"/>
          <w:lang w:eastAsia="en-GB"/>
        </w:rPr>
        <w:t>snow</w:t>
      </w:r>
      <w:proofErr w:type="gramEnd"/>
      <w:r w:rsidRPr="002878B2">
        <w:rPr>
          <w:rFonts w:eastAsia="Times New Roman" w:cs="Times New Roman"/>
          <w:sz w:val="22"/>
          <w:szCs w:val="22"/>
          <w:lang w:eastAsia="en-GB"/>
        </w:rPr>
        <w:t xml:space="preserve"> and ice. </w:t>
      </w:r>
    </w:p>
    <w:p w14:paraId="006EA839" w14:textId="77777777" w:rsidR="004F5560" w:rsidRPr="002878B2" w:rsidRDefault="004F5560" w:rsidP="00A90F3C">
      <w:pPr>
        <w:pStyle w:val="BodyText"/>
        <w:rPr>
          <w:rFonts w:eastAsia="Times New Roman" w:cs="Times New Roman"/>
          <w:sz w:val="22"/>
          <w:szCs w:val="22"/>
          <w:lang w:eastAsia="en-GB"/>
        </w:rPr>
      </w:pPr>
    </w:p>
    <w:p w14:paraId="032AB8DE" w14:textId="5E305D0D" w:rsidR="004F5560" w:rsidRPr="002878B2" w:rsidRDefault="004F5560" w:rsidP="00A90F3C">
      <w:pPr>
        <w:pStyle w:val="BodyText"/>
        <w:rPr>
          <w:rFonts w:eastAsia="Times New Roman" w:cs="Times New Roman"/>
          <w:sz w:val="22"/>
          <w:szCs w:val="22"/>
          <w:lang w:eastAsia="en-GB"/>
        </w:rPr>
      </w:pPr>
      <w:r w:rsidRPr="002878B2">
        <w:rPr>
          <w:rFonts w:eastAsia="Times New Roman" w:cs="Times New Roman"/>
          <w:sz w:val="22"/>
          <w:szCs w:val="22"/>
          <w:lang w:eastAsia="en-GB"/>
        </w:rPr>
        <w:t>While NSWWS does not consider cold temperature explicitly, these warnings can provide information at a more specific geographical level about snow or ice forecasts and provide a holistic view of the weather picture over an alerting period that the public and emergency planners may find useful.</w:t>
      </w:r>
    </w:p>
    <w:p w14:paraId="1902DA3E" w14:textId="77777777" w:rsidR="004F5560" w:rsidRPr="002878B2" w:rsidRDefault="004F5560" w:rsidP="00A90F3C">
      <w:pPr>
        <w:pStyle w:val="BodyText"/>
        <w:rPr>
          <w:rFonts w:eastAsia="Times New Roman" w:cs="Times New Roman"/>
          <w:sz w:val="22"/>
          <w:szCs w:val="22"/>
          <w:lang w:eastAsia="en-GB"/>
        </w:rPr>
      </w:pPr>
    </w:p>
    <w:p w14:paraId="6CCAC649" w14:textId="16C4DCF8" w:rsidR="00BE6E57" w:rsidRPr="002878B2" w:rsidRDefault="004F5560" w:rsidP="00A90F3C">
      <w:pPr>
        <w:pStyle w:val="BodyText"/>
        <w:rPr>
          <w:rFonts w:eastAsia="Times New Roman" w:cs="Times New Roman"/>
          <w:sz w:val="22"/>
          <w:szCs w:val="22"/>
          <w:lang w:eastAsia="en-GB"/>
        </w:rPr>
      </w:pPr>
      <w:r w:rsidRPr="002878B2">
        <w:rPr>
          <w:rFonts w:eastAsia="Times New Roman" w:cs="Times New Roman"/>
          <w:sz w:val="22"/>
          <w:szCs w:val="22"/>
          <w:lang w:eastAsia="en-GB"/>
        </w:rPr>
        <w:t>As with heat, situational awareness will be supported through regular updates between UKHSA and the Met Office throughout the winter season. This will ensure the earliest possible issuing of CHAs and the maximum possible warning time.</w:t>
      </w:r>
      <w:r w:rsidR="00BE6E57" w:rsidRPr="002878B2">
        <w:rPr>
          <w:rFonts w:eastAsia="Times New Roman" w:cs="Times New Roman"/>
          <w:sz w:val="22"/>
          <w:szCs w:val="22"/>
          <w:lang w:eastAsia="en-GB"/>
        </w:rPr>
        <w:t xml:space="preserve"> </w:t>
      </w:r>
      <w:r w:rsidRPr="002878B2">
        <w:rPr>
          <w:rFonts w:eastAsia="Times New Roman" w:cs="Times New Roman"/>
          <w:sz w:val="22"/>
          <w:szCs w:val="22"/>
          <w:lang w:eastAsia="en-GB"/>
        </w:rPr>
        <w:t xml:space="preserve">Specific NSWWS will also serve as contributing factors to the level of alert being issued. </w:t>
      </w:r>
    </w:p>
    <w:p w14:paraId="195DD27D" w14:textId="3F60C852" w:rsidR="00BE6E57" w:rsidRPr="002878B2" w:rsidRDefault="00BE6E57" w:rsidP="00A90F3C">
      <w:pPr>
        <w:pStyle w:val="BodyText"/>
        <w:rPr>
          <w:rFonts w:eastAsia="Times New Roman" w:cs="Times New Roman"/>
          <w:sz w:val="22"/>
          <w:szCs w:val="22"/>
          <w:lang w:eastAsia="en-GB"/>
        </w:rPr>
      </w:pPr>
    </w:p>
    <w:p w14:paraId="12E7E099" w14:textId="7398BAA0" w:rsidR="00BE6E57" w:rsidRPr="002878B2" w:rsidRDefault="00BE6E57" w:rsidP="00A90F3C">
      <w:pPr>
        <w:pStyle w:val="BodyText"/>
        <w:rPr>
          <w:rFonts w:eastAsia="Times New Roman" w:cs="Times New Roman"/>
          <w:sz w:val="22"/>
          <w:szCs w:val="22"/>
          <w:lang w:eastAsia="en-GB"/>
        </w:rPr>
      </w:pPr>
      <w:r w:rsidRPr="002878B2">
        <w:rPr>
          <w:rFonts w:eastAsia="Times New Roman" w:cs="Times New Roman"/>
          <w:sz w:val="22"/>
          <w:szCs w:val="22"/>
          <w:lang w:eastAsia="en-GB"/>
        </w:rPr>
        <w:t>Stakeholders and the public will be urged to look out for both UKHSA Cold Health Alerts and Met Office National Severe Weather Warnings so appropriate action can be taken.</w:t>
      </w:r>
    </w:p>
    <w:p w14:paraId="5652B903" w14:textId="1BF0863C" w:rsidR="004E34F4" w:rsidRPr="00B401B2" w:rsidRDefault="0005231B" w:rsidP="00A90F3C">
      <w:pPr>
        <w:pStyle w:val="Heading1"/>
        <w:rPr>
          <w:rFonts w:ascii="Arial" w:hAnsi="Arial" w:cs="Arial"/>
          <w:b/>
          <w:bCs/>
          <w:sz w:val="24"/>
          <w:szCs w:val="24"/>
        </w:rPr>
      </w:pPr>
      <w:r w:rsidRPr="00B401B2">
        <w:rPr>
          <w:rFonts w:ascii="Arial" w:hAnsi="Arial" w:cs="Arial"/>
          <w:b/>
          <w:bCs/>
          <w:sz w:val="24"/>
          <w:szCs w:val="24"/>
        </w:rPr>
        <w:t>Overarching</w:t>
      </w:r>
      <w:r w:rsidR="008B0CBB" w:rsidRPr="00B401B2">
        <w:rPr>
          <w:rFonts w:ascii="Arial" w:hAnsi="Arial" w:cs="Arial"/>
          <w:b/>
          <w:bCs/>
          <w:sz w:val="24"/>
          <w:szCs w:val="24"/>
        </w:rPr>
        <w:t xml:space="preserve"> public health </w:t>
      </w:r>
      <w:r w:rsidR="004F5560" w:rsidRPr="00B401B2">
        <w:rPr>
          <w:rFonts w:ascii="Arial" w:hAnsi="Arial" w:cs="Arial"/>
          <w:b/>
          <w:bCs/>
          <w:sz w:val="24"/>
          <w:szCs w:val="24"/>
        </w:rPr>
        <w:t>m</w:t>
      </w:r>
      <w:r w:rsidR="008B0CBB" w:rsidRPr="00B401B2">
        <w:rPr>
          <w:rFonts w:ascii="Arial" w:hAnsi="Arial" w:cs="Arial"/>
          <w:b/>
          <w:bCs/>
          <w:sz w:val="24"/>
          <w:szCs w:val="24"/>
        </w:rPr>
        <w:t>essaging on cold weather</w:t>
      </w:r>
    </w:p>
    <w:p w14:paraId="31BFD3E1" w14:textId="3AE47BC6" w:rsidR="0082323F" w:rsidRPr="002878B2" w:rsidRDefault="0082323F" w:rsidP="00A90F3C">
      <w:pPr>
        <w:rPr>
          <w:rFonts w:ascii="Arial" w:hAnsi="Arial" w:cs="Arial"/>
        </w:rPr>
      </w:pPr>
      <w:r w:rsidRPr="002878B2">
        <w:rPr>
          <w:rFonts w:ascii="Arial" w:hAnsi="Arial" w:cs="Arial"/>
        </w:rPr>
        <w:t xml:space="preserve">The updated </w:t>
      </w:r>
      <w:hyperlink r:id="rId15" w:history="1">
        <w:r w:rsidR="00083AA3" w:rsidRPr="002878B2">
          <w:rPr>
            <w:rStyle w:val="Hyperlink"/>
            <w:rFonts w:ascii="Arial" w:hAnsi="Arial" w:cs="Arial"/>
          </w:rPr>
          <w:t>Keeping warm and well: staying safe</w:t>
        </w:r>
      </w:hyperlink>
      <w:r w:rsidR="00083AA3" w:rsidRPr="002878B2">
        <w:rPr>
          <w:rFonts w:ascii="Arial" w:hAnsi="Arial" w:cs="Arial"/>
        </w:rPr>
        <w:t xml:space="preserve"> in cold weather </w:t>
      </w:r>
      <w:r w:rsidRPr="002878B2">
        <w:rPr>
          <w:rFonts w:ascii="Arial" w:hAnsi="Arial" w:cs="Arial"/>
        </w:rPr>
        <w:t xml:space="preserve">guidance outlines the key public health messages on </w:t>
      </w:r>
      <w:r w:rsidR="00083AA3" w:rsidRPr="002878B2">
        <w:rPr>
          <w:rFonts w:ascii="Arial" w:hAnsi="Arial" w:cs="Arial"/>
        </w:rPr>
        <w:t xml:space="preserve">cold </w:t>
      </w:r>
      <w:r w:rsidRPr="002878B2">
        <w:rPr>
          <w:rFonts w:ascii="Arial" w:hAnsi="Arial" w:cs="Arial"/>
        </w:rPr>
        <w:t xml:space="preserve">which can be used as a basis for developing press statements or social media activity when a </w:t>
      </w:r>
      <w:r w:rsidR="00083AA3" w:rsidRPr="002878B2">
        <w:rPr>
          <w:rFonts w:ascii="Arial" w:hAnsi="Arial" w:cs="Arial"/>
        </w:rPr>
        <w:t>cold-health</w:t>
      </w:r>
      <w:r w:rsidRPr="002878B2">
        <w:rPr>
          <w:rFonts w:ascii="Arial" w:hAnsi="Arial" w:cs="Arial"/>
        </w:rPr>
        <w:t xml:space="preserve"> alert has been issued. </w:t>
      </w:r>
    </w:p>
    <w:p w14:paraId="273022ED" w14:textId="77777777" w:rsidR="0082323F" w:rsidRPr="002878B2" w:rsidRDefault="0082323F" w:rsidP="00A90F3C">
      <w:pPr>
        <w:rPr>
          <w:rFonts w:ascii="Arial" w:hAnsi="Arial" w:cs="Arial"/>
        </w:rPr>
      </w:pPr>
      <w:r w:rsidRPr="002878B2">
        <w:rPr>
          <w:rFonts w:ascii="Arial" w:hAnsi="Arial" w:cs="Arial"/>
        </w:rPr>
        <w:t>The main sections cover: </w:t>
      </w:r>
    </w:p>
    <w:p w14:paraId="72037DA0" w14:textId="4650F79F" w:rsidR="003B496C" w:rsidRPr="002878B2" w:rsidRDefault="0091135C" w:rsidP="00A90F3C">
      <w:pPr>
        <w:pStyle w:val="ListParagraph"/>
        <w:numPr>
          <w:ilvl w:val="0"/>
          <w:numId w:val="7"/>
        </w:numPr>
        <w:rPr>
          <w:rFonts w:ascii="Arial" w:hAnsi="Arial" w:cs="Arial"/>
        </w:rPr>
      </w:pPr>
      <w:r w:rsidRPr="002878B2">
        <w:rPr>
          <w:rFonts w:ascii="Arial" w:hAnsi="Arial" w:cs="Arial"/>
        </w:rPr>
        <w:t>About cold weather and health</w:t>
      </w:r>
    </w:p>
    <w:p w14:paraId="0AF74AE7" w14:textId="4F7D288E" w:rsidR="003B496C" w:rsidRPr="002878B2" w:rsidRDefault="0091135C" w:rsidP="00A90F3C">
      <w:pPr>
        <w:pStyle w:val="ListParagraph"/>
        <w:numPr>
          <w:ilvl w:val="0"/>
          <w:numId w:val="7"/>
        </w:numPr>
        <w:rPr>
          <w:rFonts w:ascii="Arial" w:hAnsi="Arial" w:cs="Arial"/>
        </w:rPr>
      </w:pPr>
      <w:r w:rsidRPr="002878B2">
        <w:rPr>
          <w:rFonts w:ascii="Arial" w:hAnsi="Arial" w:cs="Arial"/>
        </w:rPr>
        <w:t xml:space="preserve">Keeping your home warm </w:t>
      </w:r>
    </w:p>
    <w:p w14:paraId="4C01496C" w14:textId="7A7E37F2" w:rsidR="003B496C" w:rsidRPr="002878B2" w:rsidRDefault="0091135C" w:rsidP="00A90F3C">
      <w:pPr>
        <w:pStyle w:val="ListParagraph"/>
        <w:numPr>
          <w:ilvl w:val="0"/>
          <w:numId w:val="7"/>
        </w:numPr>
        <w:rPr>
          <w:rFonts w:ascii="Arial" w:hAnsi="Arial" w:cs="Arial"/>
        </w:rPr>
      </w:pPr>
      <w:r w:rsidRPr="002878B2">
        <w:rPr>
          <w:rFonts w:ascii="Arial" w:hAnsi="Arial" w:cs="Arial"/>
        </w:rPr>
        <w:t xml:space="preserve">Seeking financial support </w:t>
      </w:r>
    </w:p>
    <w:p w14:paraId="686A9557" w14:textId="4E17148D" w:rsidR="003B496C" w:rsidRPr="002878B2" w:rsidRDefault="0091135C" w:rsidP="00A90F3C">
      <w:pPr>
        <w:pStyle w:val="ListParagraph"/>
        <w:numPr>
          <w:ilvl w:val="0"/>
          <w:numId w:val="7"/>
        </w:numPr>
        <w:rPr>
          <w:rFonts w:ascii="Arial" w:hAnsi="Arial" w:cs="Arial"/>
        </w:rPr>
      </w:pPr>
      <w:r w:rsidRPr="002878B2">
        <w:rPr>
          <w:rFonts w:ascii="Arial" w:hAnsi="Arial" w:cs="Arial"/>
        </w:rPr>
        <w:t xml:space="preserve">Looking after yourself and others </w:t>
      </w:r>
    </w:p>
    <w:p w14:paraId="5CD43DA3" w14:textId="0941FD21" w:rsidR="003B496C" w:rsidRPr="002878B2" w:rsidRDefault="0091135C" w:rsidP="00A90F3C">
      <w:pPr>
        <w:pStyle w:val="ListParagraph"/>
        <w:numPr>
          <w:ilvl w:val="0"/>
          <w:numId w:val="7"/>
        </w:numPr>
        <w:rPr>
          <w:rFonts w:ascii="Arial" w:hAnsi="Arial" w:cs="Arial"/>
        </w:rPr>
      </w:pPr>
      <w:r w:rsidRPr="002878B2">
        <w:rPr>
          <w:rFonts w:ascii="Arial" w:hAnsi="Arial" w:cs="Arial"/>
        </w:rPr>
        <w:t xml:space="preserve">Preparing your home </w:t>
      </w:r>
    </w:p>
    <w:p w14:paraId="62F47A42" w14:textId="4B711CE9" w:rsidR="003B496C" w:rsidRPr="002878B2" w:rsidRDefault="00C2718C" w:rsidP="00A90F3C">
      <w:pPr>
        <w:rPr>
          <w:rFonts w:ascii="Arial" w:hAnsi="Arial" w:cs="Arial"/>
        </w:rPr>
      </w:pPr>
      <w:r w:rsidRPr="002878B2">
        <w:rPr>
          <w:rFonts w:ascii="Arial" w:hAnsi="Arial" w:cs="Arial"/>
        </w:rPr>
        <w:lastRenderedPageBreak/>
        <w:t xml:space="preserve">There are also a series of </w:t>
      </w:r>
      <w:hyperlink r:id="rId16" w:history="1">
        <w:r w:rsidRPr="002878B2">
          <w:rPr>
            <w:rStyle w:val="Hyperlink"/>
            <w:rFonts w:ascii="Arial" w:hAnsi="Arial" w:cs="Arial"/>
          </w:rPr>
          <w:t>dedicated guidance documents</w:t>
        </w:r>
      </w:hyperlink>
      <w:r w:rsidRPr="002878B2">
        <w:rPr>
          <w:rFonts w:ascii="Arial" w:hAnsi="Arial" w:cs="Arial"/>
        </w:rPr>
        <w:t xml:space="preserve"> for those people working with groups of people who are at higher risk </w:t>
      </w:r>
      <w:r w:rsidR="001B0C3D" w:rsidRPr="002878B2">
        <w:rPr>
          <w:rFonts w:ascii="Arial" w:hAnsi="Arial" w:cs="Arial"/>
        </w:rPr>
        <w:t xml:space="preserve">of becoming seriously ill because of exposure to cold. </w:t>
      </w:r>
      <w:r w:rsidR="00EE47CC" w:rsidRPr="002878B2">
        <w:rPr>
          <w:rFonts w:ascii="Arial" w:hAnsi="Arial" w:cs="Arial"/>
        </w:rPr>
        <w:t xml:space="preserve">Key messages for each group can be found in the following sections. </w:t>
      </w:r>
    </w:p>
    <w:p w14:paraId="4A6DC7DD" w14:textId="64AC4D22" w:rsidR="00956B8C" w:rsidRPr="00B401B2" w:rsidRDefault="00AA614D" w:rsidP="00A90F3C">
      <w:pPr>
        <w:pStyle w:val="Heading2"/>
        <w:rPr>
          <w:rFonts w:ascii="Arial" w:hAnsi="Arial" w:cs="Arial"/>
          <w:b/>
          <w:bCs/>
          <w:sz w:val="24"/>
          <w:szCs w:val="24"/>
        </w:rPr>
      </w:pPr>
      <w:r w:rsidRPr="00B401B2">
        <w:rPr>
          <w:rFonts w:ascii="Arial" w:hAnsi="Arial" w:cs="Arial"/>
          <w:b/>
          <w:bCs/>
          <w:sz w:val="24"/>
          <w:szCs w:val="24"/>
        </w:rPr>
        <w:t xml:space="preserve">Key messages for </w:t>
      </w:r>
      <w:r w:rsidR="00943B2C" w:rsidRPr="00B401B2">
        <w:rPr>
          <w:rFonts w:ascii="Arial" w:hAnsi="Arial" w:cs="Arial"/>
          <w:b/>
          <w:bCs/>
          <w:sz w:val="24"/>
          <w:szCs w:val="24"/>
        </w:rPr>
        <w:t>adult social care managers</w:t>
      </w:r>
    </w:p>
    <w:p w14:paraId="321B4D18" w14:textId="5C46E608" w:rsidR="00EE47CC" w:rsidRPr="002878B2" w:rsidRDefault="0095187F" w:rsidP="00A90F3C">
      <w:pPr>
        <w:rPr>
          <w:rFonts w:ascii="Arial" w:hAnsi="Arial" w:cs="Arial"/>
        </w:rPr>
      </w:pPr>
      <w:hyperlink r:id="rId17" w:history="1">
        <w:r w:rsidR="000B540A" w:rsidRPr="002878B2">
          <w:rPr>
            <w:rStyle w:val="Hyperlink"/>
            <w:rFonts w:ascii="Arial" w:hAnsi="Arial" w:cs="Arial"/>
          </w:rPr>
          <w:t>Guidance for adult social care managers</w:t>
        </w:r>
      </w:hyperlink>
      <w:r w:rsidR="000B540A" w:rsidRPr="002878B2">
        <w:rPr>
          <w:rFonts w:ascii="Arial" w:hAnsi="Arial" w:cs="Arial"/>
        </w:rPr>
        <w:t xml:space="preserve"> </w:t>
      </w:r>
      <w:r w:rsidR="005366F9" w:rsidRPr="002878B2">
        <w:rPr>
          <w:rFonts w:ascii="Arial" w:hAnsi="Arial" w:cs="Arial"/>
        </w:rPr>
        <w:t>provides advice to managers working in the social care sector on how to reduce the risks of cold weather to the health and wellbeing of those who receive care.</w:t>
      </w:r>
      <w:r w:rsidR="00DC1767" w:rsidRPr="002878B2">
        <w:rPr>
          <w:rFonts w:ascii="Arial" w:hAnsi="Arial" w:cs="Arial"/>
        </w:rPr>
        <w:t xml:space="preserve"> Main messages are:</w:t>
      </w:r>
    </w:p>
    <w:p w14:paraId="1E98CBFB" w14:textId="77777777" w:rsidR="00DC1767" w:rsidRPr="002878B2" w:rsidRDefault="00DC1767" w:rsidP="00A90F3C">
      <w:pPr>
        <w:pStyle w:val="NormalWeb"/>
        <w:shd w:val="clear" w:color="auto" w:fill="FFFFFF"/>
        <w:spacing w:before="0" w:beforeAutospacing="0" w:after="0" w:afterAutospacing="0"/>
        <w:rPr>
          <w:rFonts w:ascii="Arial" w:hAnsi="Arial" w:cs="Arial"/>
          <w:color w:val="0B0C0C"/>
          <w:sz w:val="22"/>
          <w:szCs w:val="22"/>
        </w:rPr>
      </w:pPr>
      <w:r w:rsidRPr="002878B2">
        <w:rPr>
          <w:rFonts w:ascii="Arial" w:hAnsi="Arial" w:cs="Arial"/>
          <w:color w:val="0B0C0C"/>
          <w:sz w:val="22"/>
          <w:szCs w:val="22"/>
        </w:rPr>
        <w:t>In all settings, you should reduce the risks associated with exposure to cold weather by:</w:t>
      </w:r>
    </w:p>
    <w:p w14:paraId="66D62337" w14:textId="77777777" w:rsidR="00DC1767" w:rsidRPr="002878B2" w:rsidRDefault="00DC1767" w:rsidP="00A90F3C">
      <w:pPr>
        <w:pStyle w:val="ListParagraph"/>
        <w:numPr>
          <w:ilvl w:val="0"/>
          <w:numId w:val="11"/>
        </w:numPr>
        <w:shd w:val="clear" w:color="auto" w:fill="FFFFFF"/>
        <w:spacing w:after="0" w:line="240" w:lineRule="auto"/>
        <w:rPr>
          <w:rFonts w:ascii="Arial" w:hAnsi="Arial" w:cs="Arial"/>
          <w:color w:val="0B0C0C"/>
        </w:rPr>
      </w:pPr>
      <w:r w:rsidRPr="002878B2">
        <w:rPr>
          <w:rFonts w:ascii="Arial" w:hAnsi="Arial" w:cs="Arial"/>
          <w:color w:val="0B0C0C"/>
        </w:rPr>
        <w:t xml:space="preserve">developing, and where necessary implementing, business continuity plans (BCP) for cold weather, and ensuring all staff know how to </w:t>
      </w:r>
      <w:proofErr w:type="gramStart"/>
      <w:r w:rsidRPr="002878B2">
        <w:rPr>
          <w:rFonts w:ascii="Arial" w:hAnsi="Arial" w:cs="Arial"/>
          <w:color w:val="0B0C0C"/>
        </w:rPr>
        <w:t>take action</w:t>
      </w:r>
      <w:proofErr w:type="gramEnd"/>
      <w:r w:rsidRPr="002878B2">
        <w:rPr>
          <w:rFonts w:ascii="Arial" w:hAnsi="Arial" w:cs="Arial"/>
          <w:color w:val="0B0C0C"/>
        </w:rPr>
        <w:t xml:space="preserve"> accordingly</w:t>
      </w:r>
    </w:p>
    <w:p w14:paraId="4011D650" w14:textId="77777777" w:rsidR="00DC1767" w:rsidRPr="002878B2" w:rsidRDefault="00DC1767" w:rsidP="00A90F3C">
      <w:pPr>
        <w:pStyle w:val="ListParagraph"/>
        <w:numPr>
          <w:ilvl w:val="0"/>
          <w:numId w:val="11"/>
        </w:numPr>
        <w:shd w:val="clear" w:color="auto" w:fill="FFFFFF"/>
        <w:spacing w:after="0" w:line="240" w:lineRule="auto"/>
        <w:rPr>
          <w:rFonts w:ascii="Arial" w:hAnsi="Arial" w:cs="Arial"/>
          <w:color w:val="0B0C0C"/>
        </w:rPr>
      </w:pPr>
      <w:r w:rsidRPr="002878B2">
        <w:rPr>
          <w:rFonts w:ascii="Arial" w:hAnsi="Arial" w:cs="Arial"/>
          <w:color w:val="0B0C0C"/>
        </w:rPr>
        <w:t>protecting clients and staff by promoting COVID-19 and flu vaccination for them</w:t>
      </w:r>
    </w:p>
    <w:p w14:paraId="07579308" w14:textId="77777777" w:rsidR="00DC1767" w:rsidRPr="002878B2" w:rsidRDefault="00DC1767" w:rsidP="00A90F3C">
      <w:pPr>
        <w:pStyle w:val="ListParagraph"/>
        <w:numPr>
          <w:ilvl w:val="0"/>
          <w:numId w:val="11"/>
        </w:numPr>
        <w:shd w:val="clear" w:color="auto" w:fill="FFFFFF"/>
        <w:spacing w:after="0" w:line="240" w:lineRule="auto"/>
        <w:rPr>
          <w:rFonts w:ascii="Arial" w:hAnsi="Arial" w:cs="Arial"/>
          <w:color w:val="0B0C0C"/>
        </w:rPr>
      </w:pPr>
      <w:r w:rsidRPr="002878B2">
        <w:rPr>
          <w:rFonts w:ascii="Arial" w:hAnsi="Arial" w:cs="Arial"/>
          <w:color w:val="0B0C0C"/>
        </w:rPr>
        <w:t>taking simple measures to protect clients and staff from cold, snow and/or ice</w:t>
      </w:r>
    </w:p>
    <w:p w14:paraId="2C3829CD" w14:textId="77777777" w:rsidR="00DC1767" w:rsidRPr="002878B2" w:rsidRDefault="00DC1767" w:rsidP="00A90F3C">
      <w:pPr>
        <w:pStyle w:val="ListParagraph"/>
        <w:shd w:val="clear" w:color="auto" w:fill="FFFFFF"/>
        <w:spacing w:after="0" w:line="240" w:lineRule="auto"/>
        <w:rPr>
          <w:rFonts w:ascii="Arial" w:hAnsi="Arial" w:cs="Arial"/>
          <w:color w:val="0B0C0C"/>
        </w:rPr>
      </w:pPr>
    </w:p>
    <w:p w14:paraId="45B056D3" w14:textId="77777777" w:rsidR="00DC1767" w:rsidRPr="002878B2" w:rsidRDefault="00DC1767" w:rsidP="00A90F3C">
      <w:pPr>
        <w:pStyle w:val="NormalWeb"/>
        <w:shd w:val="clear" w:color="auto" w:fill="FFFFFF"/>
        <w:spacing w:before="0" w:beforeAutospacing="0" w:after="0" w:afterAutospacing="0"/>
        <w:rPr>
          <w:rFonts w:ascii="Arial" w:hAnsi="Arial" w:cs="Arial"/>
          <w:color w:val="0B0C0C"/>
          <w:sz w:val="22"/>
          <w:szCs w:val="22"/>
        </w:rPr>
      </w:pPr>
      <w:r w:rsidRPr="002878B2">
        <w:rPr>
          <w:rFonts w:ascii="Arial" w:hAnsi="Arial" w:cs="Arial"/>
          <w:color w:val="0B0C0C"/>
          <w:sz w:val="22"/>
          <w:szCs w:val="22"/>
        </w:rPr>
        <w:t>If you work in a setting that provides care in clients’ own homes, you should also:</w:t>
      </w:r>
    </w:p>
    <w:p w14:paraId="18FFA9FB" w14:textId="77777777" w:rsidR="00DC1767" w:rsidRPr="002878B2" w:rsidRDefault="00DC1767" w:rsidP="00A90F3C">
      <w:pPr>
        <w:pStyle w:val="ListParagraph"/>
        <w:numPr>
          <w:ilvl w:val="0"/>
          <w:numId w:val="12"/>
        </w:numPr>
        <w:shd w:val="clear" w:color="auto" w:fill="FFFFFF"/>
        <w:spacing w:after="0" w:line="240" w:lineRule="auto"/>
        <w:rPr>
          <w:rFonts w:ascii="Arial" w:hAnsi="Arial" w:cs="Arial"/>
          <w:color w:val="0B0C0C"/>
        </w:rPr>
      </w:pPr>
      <w:r w:rsidRPr="002878B2">
        <w:rPr>
          <w:rFonts w:ascii="Arial" w:hAnsi="Arial" w:cs="Arial"/>
          <w:color w:val="0B0C0C"/>
        </w:rPr>
        <w:t>identify who is at higher risk of cold-related illnesses and how to reduce that risk</w:t>
      </w:r>
    </w:p>
    <w:p w14:paraId="2328C70B" w14:textId="77777777" w:rsidR="00DC1767" w:rsidRPr="002878B2" w:rsidRDefault="00DC1767" w:rsidP="00A90F3C">
      <w:pPr>
        <w:pStyle w:val="ListParagraph"/>
        <w:numPr>
          <w:ilvl w:val="0"/>
          <w:numId w:val="12"/>
        </w:numPr>
        <w:shd w:val="clear" w:color="auto" w:fill="FFFFFF"/>
        <w:spacing w:after="0" w:line="240" w:lineRule="auto"/>
        <w:rPr>
          <w:rFonts w:ascii="Arial" w:hAnsi="Arial" w:cs="Arial"/>
          <w:color w:val="0B0C0C"/>
        </w:rPr>
      </w:pPr>
      <w:r w:rsidRPr="002878B2">
        <w:rPr>
          <w:rFonts w:ascii="Arial" w:hAnsi="Arial" w:cs="Arial"/>
          <w:color w:val="0B0C0C"/>
        </w:rPr>
        <w:t>have a plan in place for individuals you are responsible for to keep them warm during the winter and ensure staff know how to raise concerns regarding clients they are working with if necessary</w:t>
      </w:r>
    </w:p>
    <w:p w14:paraId="2DED1B7E" w14:textId="5EB61E64" w:rsidR="00DF1ED1" w:rsidRPr="002878B2" w:rsidRDefault="00DC1767" w:rsidP="00A90F3C">
      <w:pPr>
        <w:pStyle w:val="ListParagraph"/>
        <w:numPr>
          <w:ilvl w:val="0"/>
          <w:numId w:val="12"/>
        </w:numPr>
        <w:shd w:val="clear" w:color="auto" w:fill="FFFFFF"/>
        <w:spacing w:after="0" w:line="240" w:lineRule="auto"/>
        <w:rPr>
          <w:rFonts w:ascii="Arial" w:hAnsi="Arial" w:cs="Arial"/>
          <w:color w:val="0B0C0C"/>
        </w:rPr>
      </w:pPr>
      <w:r w:rsidRPr="002878B2">
        <w:rPr>
          <w:rFonts w:ascii="Arial" w:hAnsi="Arial" w:cs="Arial"/>
          <w:color w:val="0B0C0C"/>
        </w:rPr>
        <w:t>ensure staff are aware of main sources of support for </w:t>
      </w:r>
      <w:hyperlink r:id="rId18" w:history="1">
        <w:r w:rsidRPr="002878B2">
          <w:rPr>
            <w:rStyle w:val="Hyperlink"/>
            <w:rFonts w:ascii="Arial" w:hAnsi="Arial" w:cs="Arial"/>
            <w:color w:val="1D70B8"/>
          </w:rPr>
          <w:t>housing</w:t>
        </w:r>
      </w:hyperlink>
      <w:r w:rsidRPr="002878B2">
        <w:rPr>
          <w:rFonts w:ascii="Arial" w:hAnsi="Arial" w:cs="Arial"/>
          <w:color w:val="0B0C0C"/>
        </w:rPr>
        <w:t>, </w:t>
      </w:r>
      <w:hyperlink r:id="rId19" w:history="1">
        <w:r w:rsidRPr="002878B2">
          <w:rPr>
            <w:rStyle w:val="Hyperlink"/>
            <w:rFonts w:ascii="Arial" w:hAnsi="Arial" w:cs="Arial"/>
            <w:color w:val="1D70B8"/>
          </w:rPr>
          <w:t>energy bills</w:t>
        </w:r>
      </w:hyperlink>
      <w:r w:rsidRPr="002878B2">
        <w:rPr>
          <w:rFonts w:ascii="Arial" w:hAnsi="Arial" w:cs="Arial"/>
          <w:color w:val="0B0C0C"/>
        </w:rPr>
        <w:t> and other needs to signpost clients to, including support for those on </w:t>
      </w:r>
      <w:hyperlink r:id="rId20" w:history="1">
        <w:r w:rsidRPr="002878B2">
          <w:rPr>
            <w:rStyle w:val="Hyperlink"/>
            <w:rFonts w:ascii="Arial" w:hAnsi="Arial" w:cs="Arial"/>
            <w:color w:val="1D70B8"/>
          </w:rPr>
          <w:t>low incomes</w:t>
        </w:r>
      </w:hyperlink>
    </w:p>
    <w:p w14:paraId="420E50C5" w14:textId="77777777" w:rsidR="00943B2C" w:rsidRPr="00B401B2" w:rsidRDefault="00943B2C" w:rsidP="00A90F3C">
      <w:pPr>
        <w:pStyle w:val="Heading2"/>
        <w:rPr>
          <w:rFonts w:ascii="Arial" w:hAnsi="Arial" w:cs="Arial"/>
          <w:b/>
          <w:bCs/>
          <w:sz w:val="24"/>
          <w:szCs w:val="24"/>
        </w:rPr>
      </w:pPr>
    </w:p>
    <w:p w14:paraId="506B4BAC" w14:textId="0E193F07" w:rsidR="0005231B" w:rsidRPr="00B401B2" w:rsidRDefault="0005231B" w:rsidP="00A90F3C">
      <w:pPr>
        <w:pStyle w:val="Heading2"/>
        <w:rPr>
          <w:rFonts w:ascii="Arial" w:hAnsi="Arial" w:cs="Arial"/>
          <w:b/>
          <w:bCs/>
          <w:sz w:val="24"/>
          <w:szCs w:val="24"/>
        </w:rPr>
      </w:pPr>
      <w:r w:rsidRPr="00B401B2">
        <w:rPr>
          <w:rFonts w:ascii="Arial" w:hAnsi="Arial" w:cs="Arial"/>
          <w:b/>
          <w:bCs/>
          <w:sz w:val="24"/>
          <w:szCs w:val="24"/>
        </w:rPr>
        <w:t>Key messages for h</w:t>
      </w:r>
      <w:r w:rsidR="00943B2C" w:rsidRPr="00B401B2">
        <w:rPr>
          <w:rFonts w:ascii="Arial" w:hAnsi="Arial" w:cs="Arial"/>
          <w:b/>
          <w:bCs/>
          <w:sz w:val="24"/>
          <w:szCs w:val="24"/>
        </w:rPr>
        <w:t>ealthcare professionals</w:t>
      </w:r>
    </w:p>
    <w:p w14:paraId="71108BFF" w14:textId="4EC5EB7A" w:rsidR="00324D3E" w:rsidRPr="002878B2" w:rsidRDefault="0095187F" w:rsidP="00A90F3C">
      <w:pPr>
        <w:spacing w:after="0" w:line="240" w:lineRule="auto"/>
        <w:rPr>
          <w:rFonts w:ascii="Arial" w:hAnsi="Arial" w:cs="Arial"/>
        </w:rPr>
      </w:pPr>
      <w:hyperlink r:id="rId21" w:history="1">
        <w:r w:rsidR="00324D3E" w:rsidRPr="002878B2">
          <w:rPr>
            <w:rStyle w:val="Hyperlink"/>
            <w:rFonts w:ascii="Arial" w:hAnsi="Arial" w:cs="Arial"/>
          </w:rPr>
          <w:t>Guidance for healthcare professionals</w:t>
        </w:r>
      </w:hyperlink>
      <w:r w:rsidR="00324D3E" w:rsidRPr="002878B2">
        <w:rPr>
          <w:rFonts w:ascii="Arial" w:hAnsi="Arial" w:cs="Arial"/>
        </w:rPr>
        <w:t xml:space="preserve"> provides advice </w:t>
      </w:r>
      <w:r w:rsidR="00076058" w:rsidRPr="002878B2">
        <w:rPr>
          <w:rFonts w:ascii="Arial" w:hAnsi="Arial" w:cs="Arial"/>
        </w:rPr>
        <w:t>for caring for people most at risk during cold weather. This guidance is for healthcare professionals working in community, care home or hospital environments, including those working in managerial and in patient-facing roles. Main messages are:</w:t>
      </w:r>
    </w:p>
    <w:p w14:paraId="39DDB9FC" w14:textId="77777777" w:rsidR="003365D6" w:rsidRPr="002878B2" w:rsidRDefault="003365D6" w:rsidP="00A90F3C">
      <w:pPr>
        <w:spacing w:after="0" w:line="240" w:lineRule="auto"/>
        <w:rPr>
          <w:rFonts w:ascii="Arial" w:hAnsi="Arial" w:cs="Arial"/>
        </w:rPr>
      </w:pPr>
    </w:p>
    <w:p w14:paraId="697B5329" w14:textId="77777777" w:rsidR="003365D6" w:rsidRPr="002878B2" w:rsidRDefault="003365D6" w:rsidP="00A90F3C">
      <w:pPr>
        <w:spacing w:after="0" w:line="240" w:lineRule="auto"/>
        <w:rPr>
          <w:rFonts w:ascii="Arial" w:hAnsi="Arial" w:cs="Arial"/>
        </w:rPr>
      </w:pPr>
      <w:r w:rsidRPr="002878B2">
        <w:rPr>
          <w:rFonts w:ascii="Arial" w:hAnsi="Arial" w:cs="Arial"/>
        </w:rPr>
        <w:t>You can reduce the risks associated with exposure to adverse cold weather for those you care for by:</w:t>
      </w:r>
    </w:p>
    <w:p w14:paraId="24E5AF41" w14:textId="77777777" w:rsidR="003365D6" w:rsidRPr="002878B2" w:rsidRDefault="003365D6" w:rsidP="00A90F3C">
      <w:pPr>
        <w:spacing w:after="0" w:line="240" w:lineRule="auto"/>
        <w:rPr>
          <w:rFonts w:ascii="Arial" w:hAnsi="Arial" w:cs="Arial"/>
        </w:rPr>
      </w:pPr>
    </w:p>
    <w:p w14:paraId="3B324B59" w14:textId="77777777" w:rsidR="003365D6" w:rsidRPr="002878B2" w:rsidRDefault="003365D6" w:rsidP="00A90F3C">
      <w:pPr>
        <w:numPr>
          <w:ilvl w:val="0"/>
          <w:numId w:val="13"/>
        </w:numPr>
        <w:spacing w:after="0" w:line="240" w:lineRule="auto"/>
        <w:rPr>
          <w:rFonts w:ascii="Arial" w:hAnsi="Arial" w:cs="Arial"/>
        </w:rPr>
      </w:pPr>
      <w:r w:rsidRPr="002878B2">
        <w:rPr>
          <w:rFonts w:ascii="Arial" w:hAnsi="Arial" w:cs="Arial"/>
        </w:rPr>
        <w:t>knowing who is at risk</w:t>
      </w:r>
    </w:p>
    <w:p w14:paraId="13816E0D" w14:textId="77777777" w:rsidR="003365D6" w:rsidRPr="002878B2" w:rsidRDefault="003365D6" w:rsidP="00A90F3C">
      <w:pPr>
        <w:numPr>
          <w:ilvl w:val="0"/>
          <w:numId w:val="13"/>
        </w:numPr>
        <w:spacing w:after="0" w:line="240" w:lineRule="auto"/>
        <w:rPr>
          <w:rFonts w:ascii="Arial" w:hAnsi="Arial" w:cs="Arial"/>
        </w:rPr>
      </w:pPr>
      <w:r w:rsidRPr="002878B2">
        <w:rPr>
          <w:rFonts w:ascii="Arial" w:hAnsi="Arial" w:cs="Arial"/>
        </w:rPr>
        <w:t xml:space="preserve">being </w:t>
      </w:r>
      <w:proofErr w:type="gramStart"/>
      <w:r w:rsidRPr="002878B2">
        <w:rPr>
          <w:rFonts w:ascii="Arial" w:hAnsi="Arial" w:cs="Arial"/>
        </w:rPr>
        <w:t>alert</w:t>
      </w:r>
      <w:proofErr w:type="gramEnd"/>
      <w:r w:rsidRPr="002878B2">
        <w:rPr>
          <w:rFonts w:ascii="Arial" w:hAnsi="Arial" w:cs="Arial"/>
        </w:rPr>
        <w:t xml:space="preserve"> to increased cardiovascular, respiratory and other complications from cold exposure</w:t>
      </w:r>
    </w:p>
    <w:p w14:paraId="67679E98" w14:textId="77777777" w:rsidR="003365D6" w:rsidRPr="002878B2" w:rsidRDefault="003365D6" w:rsidP="00A90F3C">
      <w:pPr>
        <w:numPr>
          <w:ilvl w:val="0"/>
          <w:numId w:val="13"/>
        </w:numPr>
        <w:spacing w:after="0" w:line="240" w:lineRule="auto"/>
        <w:rPr>
          <w:rFonts w:ascii="Arial" w:hAnsi="Arial" w:cs="Arial"/>
        </w:rPr>
      </w:pPr>
      <w:r w:rsidRPr="002878B2">
        <w:rPr>
          <w:rFonts w:ascii="Arial" w:hAnsi="Arial" w:cs="Arial"/>
        </w:rPr>
        <w:t>adapting individual care plans to respond to adverse cold weather</w:t>
      </w:r>
    </w:p>
    <w:p w14:paraId="0D3C1E10" w14:textId="77777777" w:rsidR="003365D6" w:rsidRPr="002878B2" w:rsidRDefault="003365D6" w:rsidP="00A90F3C">
      <w:pPr>
        <w:numPr>
          <w:ilvl w:val="0"/>
          <w:numId w:val="13"/>
        </w:numPr>
        <w:spacing w:after="0" w:line="240" w:lineRule="auto"/>
        <w:rPr>
          <w:rFonts w:ascii="Arial" w:hAnsi="Arial" w:cs="Arial"/>
        </w:rPr>
      </w:pPr>
      <w:r w:rsidRPr="002878B2">
        <w:rPr>
          <w:rFonts w:ascii="Arial" w:hAnsi="Arial" w:cs="Arial"/>
        </w:rPr>
        <w:t>promoting vaccination for those eligible to reduce risks from COVID-19 and flu</w:t>
      </w:r>
    </w:p>
    <w:p w14:paraId="565A146B" w14:textId="77777777" w:rsidR="003365D6" w:rsidRPr="002878B2" w:rsidRDefault="003365D6" w:rsidP="00A90F3C">
      <w:pPr>
        <w:numPr>
          <w:ilvl w:val="0"/>
          <w:numId w:val="13"/>
        </w:numPr>
        <w:spacing w:after="0" w:line="240" w:lineRule="auto"/>
        <w:rPr>
          <w:rFonts w:ascii="Arial" w:hAnsi="Arial" w:cs="Arial"/>
        </w:rPr>
      </w:pPr>
      <w:r w:rsidRPr="002878B2">
        <w:rPr>
          <w:rFonts w:ascii="Arial" w:hAnsi="Arial" w:cs="Arial"/>
        </w:rPr>
        <w:t>having action plans in place for your organisation and/or place of work tailored to the local context</w:t>
      </w:r>
    </w:p>
    <w:p w14:paraId="58CE2715" w14:textId="77777777" w:rsidR="003365D6" w:rsidRPr="002878B2" w:rsidRDefault="003365D6" w:rsidP="00A90F3C">
      <w:pPr>
        <w:numPr>
          <w:ilvl w:val="0"/>
          <w:numId w:val="13"/>
        </w:numPr>
        <w:spacing w:after="0" w:line="240" w:lineRule="auto"/>
        <w:rPr>
          <w:rFonts w:ascii="Arial" w:hAnsi="Arial" w:cs="Arial"/>
        </w:rPr>
      </w:pPr>
      <w:r w:rsidRPr="002878B2">
        <w:rPr>
          <w:rFonts w:ascii="Arial" w:hAnsi="Arial" w:cs="Arial"/>
        </w:rPr>
        <w:t>signposting people to sources of support for </w:t>
      </w:r>
      <w:hyperlink r:id="rId22" w:history="1">
        <w:r w:rsidRPr="002878B2">
          <w:rPr>
            <w:rStyle w:val="Hyperlink"/>
            <w:rFonts w:ascii="Arial" w:hAnsi="Arial" w:cs="Arial"/>
          </w:rPr>
          <w:t>housing</w:t>
        </w:r>
      </w:hyperlink>
      <w:r w:rsidRPr="002878B2">
        <w:rPr>
          <w:rFonts w:ascii="Arial" w:hAnsi="Arial" w:cs="Arial"/>
        </w:rPr>
        <w:t>, </w:t>
      </w:r>
      <w:hyperlink r:id="rId23" w:history="1">
        <w:r w:rsidRPr="002878B2">
          <w:rPr>
            <w:rStyle w:val="Hyperlink"/>
            <w:rFonts w:ascii="Arial" w:hAnsi="Arial" w:cs="Arial"/>
          </w:rPr>
          <w:t>energy bills</w:t>
        </w:r>
      </w:hyperlink>
      <w:r w:rsidRPr="002878B2">
        <w:rPr>
          <w:rFonts w:ascii="Arial" w:hAnsi="Arial" w:cs="Arial"/>
        </w:rPr>
        <w:t> and other needs as appropriate, including specific support for those on </w:t>
      </w:r>
      <w:hyperlink r:id="rId24" w:history="1">
        <w:r w:rsidRPr="002878B2">
          <w:rPr>
            <w:rStyle w:val="Hyperlink"/>
            <w:rFonts w:ascii="Arial" w:hAnsi="Arial" w:cs="Arial"/>
          </w:rPr>
          <w:t>low incomes</w:t>
        </w:r>
      </w:hyperlink>
    </w:p>
    <w:p w14:paraId="4113E029" w14:textId="77777777" w:rsidR="003365D6" w:rsidRPr="002878B2" w:rsidRDefault="003365D6" w:rsidP="00A90F3C">
      <w:pPr>
        <w:rPr>
          <w:rFonts w:ascii="Arial" w:hAnsi="Arial" w:cs="Arial"/>
        </w:rPr>
      </w:pPr>
    </w:p>
    <w:p w14:paraId="7E8C2957" w14:textId="0975C108" w:rsidR="0005231B" w:rsidRPr="002878B2" w:rsidRDefault="0005231B" w:rsidP="00A90F3C">
      <w:pPr>
        <w:pStyle w:val="Heading2"/>
        <w:rPr>
          <w:rFonts w:ascii="Arial" w:hAnsi="Arial" w:cs="Arial"/>
          <w:b/>
          <w:bCs/>
          <w:sz w:val="22"/>
          <w:szCs w:val="22"/>
        </w:rPr>
      </w:pPr>
      <w:r w:rsidRPr="00B401B2">
        <w:rPr>
          <w:rFonts w:ascii="Arial" w:hAnsi="Arial" w:cs="Arial"/>
          <w:b/>
          <w:bCs/>
          <w:sz w:val="24"/>
          <w:szCs w:val="24"/>
        </w:rPr>
        <w:t>Key messages for people homeless and sleeping rough</w:t>
      </w:r>
    </w:p>
    <w:p w14:paraId="62340518" w14:textId="14A14B21" w:rsidR="00A153B9" w:rsidRPr="002878B2" w:rsidRDefault="0095187F" w:rsidP="00A90F3C">
      <w:pPr>
        <w:spacing w:after="0" w:line="240" w:lineRule="auto"/>
        <w:rPr>
          <w:rFonts w:ascii="Arial" w:hAnsi="Arial" w:cs="Arial"/>
        </w:rPr>
      </w:pPr>
      <w:hyperlink r:id="rId25" w:history="1">
        <w:r w:rsidR="00A153B9" w:rsidRPr="002878B2">
          <w:rPr>
            <w:rStyle w:val="Hyperlink"/>
            <w:rFonts w:ascii="Arial" w:hAnsi="Arial" w:cs="Arial"/>
          </w:rPr>
          <w:t>Guidance</w:t>
        </w:r>
        <w:r w:rsidR="000969C2" w:rsidRPr="002878B2">
          <w:rPr>
            <w:rStyle w:val="Hyperlink"/>
            <w:rFonts w:ascii="Arial" w:hAnsi="Arial" w:cs="Arial"/>
          </w:rPr>
          <w:t xml:space="preserve"> for those with responsibility for those currently experiencing homeless or sleeping rough</w:t>
        </w:r>
      </w:hyperlink>
      <w:r w:rsidR="00A153B9" w:rsidRPr="002878B2">
        <w:rPr>
          <w:rFonts w:ascii="Arial" w:hAnsi="Arial" w:cs="Arial"/>
        </w:rPr>
        <w:t xml:space="preserve"> </w:t>
      </w:r>
      <w:r w:rsidR="00D4087F" w:rsidRPr="002878B2">
        <w:rPr>
          <w:rFonts w:ascii="Arial" w:hAnsi="Arial" w:cs="Arial"/>
        </w:rPr>
        <w:t>during cold weather. This includes:</w:t>
      </w:r>
    </w:p>
    <w:p w14:paraId="10D62F27" w14:textId="77777777" w:rsidR="00D4087F" w:rsidRPr="002878B2" w:rsidRDefault="00D4087F" w:rsidP="00A90F3C">
      <w:pPr>
        <w:spacing w:after="0" w:line="240" w:lineRule="auto"/>
        <w:rPr>
          <w:rFonts w:ascii="Arial" w:hAnsi="Arial" w:cs="Arial"/>
        </w:rPr>
      </w:pPr>
    </w:p>
    <w:p w14:paraId="00B45578" w14:textId="77777777" w:rsidR="00A153B9" w:rsidRPr="002878B2" w:rsidRDefault="00A153B9" w:rsidP="00A90F3C">
      <w:pPr>
        <w:numPr>
          <w:ilvl w:val="0"/>
          <w:numId w:val="15"/>
        </w:numPr>
        <w:spacing w:after="0" w:line="240" w:lineRule="auto"/>
        <w:rPr>
          <w:rFonts w:ascii="Arial" w:hAnsi="Arial" w:cs="Arial"/>
        </w:rPr>
      </w:pPr>
      <w:r w:rsidRPr="002878B2">
        <w:rPr>
          <w:rFonts w:ascii="Arial" w:hAnsi="Arial" w:cs="Arial"/>
        </w:rPr>
        <w:t xml:space="preserve">local authority teams for emergency preparedness, public </w:t>
      </w:r>
      <w:proofErr w:type="gramStart"/>
      <w:r w:rsidRPr="002878B2">
        <w:rPr>
          <w:rFonts w:ascii="Arial" w:hAnsi="Arial" w:cs="Arial"/>
        </w:rPr>
        <w:t>health</w:t>
      </w:r>
      <w:proofErr w:type="gramEnd"/>
      <w:r w:rsidRPr="002878B2">
        <w:rPr>
          <w:rFonts w:ascii="Arial" w:hAnsi="Arial" w:cs="Arial"/>
        </w:rPr>
        <w:t xml:space="preserve"> and rough sleeping</w:t>
      </w:r>
    </w:p>
    <w:p w14:paraId="213F97B7" w14:textId="0ACBF8EC" w:rsidR="00A153B9" w:rsidRPr="002878B2" w:rsidRDefault="00A153B9" w:rsidP="00A90F3C">
      <w:pPr>
        <w:numPr>
          <w:ilvl w:val="0"/>
          <w:numId w:val="15"/>
        </w:numPr>
        <w:spacing w:after="0" w:line="240" w:lineRule="auto"/>
        <w:rPr>
          <w:rFonts w:ascii="Arial" w:hAnsi="Arial" w:cs="Arial"/>
        </w:rPr>
      </w:pPr>
      <w:r w:rsidRPr="002878B2">
        <w:rPr>
          <w:rFonts w:ascii="Arial" w:hAnsi="Arial" w:cs="Arial"/>
        </w:rPr>
        <w:t>non-governmental organisations working with people who sleep rough such as those providing temporary accommodation or street-based support</w:t>
      </w:r>
      <w:r w:rsidR="00D4087F" w:rsidRPr="002878B2">
        <w:rPr>
          <w:rFonts w:ascii="Arial" w:hAnsi="Arial" w:cs="Arial"/>
        </w:rPr>
        <w:t>.</w:t>
      </w:r>
    </w:p>
    <w:p w14:paraId="1CEBBFE6" w14:textId="77777777" w:rsidR="00D4087F" w:rsidRPr="002878B2" w:rsidRDefault="00D4087F" w:rsidP="00A90F3C">
      <w:pPr>
        <w:spacing w:after="0" w:line="240" w:lineRule="auto"/>
        <w:ind w:left="360"/>
        <w:rPr>
          <w:rFonts w:ascii="Arial" w:hAnsi="Arial" w:cs="Arial"/>
        </w:rPr>
      </w:pPr>
    </w:p>
    <w:p w14:paraId="04A097C4" w14:textId="300ECDF1" w:rsidR="0005231B" w:rsidRPr="002878B2" w:rsidRDefault="00D4087F" w:rsidP="00A90F3C">
      <w:pPr>
        <w:spacing w:after="0" w:line="240" w:lineRule="auto"/>
        <w:rPr>
          <w:rFonts w:ascii="Arial" w:hAnsi="Arial" w:cs="Arial"/>
        </w:rPr>
      </w:pPr>
      <w:r w:rsidRPr="002878B2">
        <w:rPr>
          <w:rFonts w:ascii="Arial" w:hAnsi="Arial" w:cs="Arial"/>
        </w:rPr>
        <w:t>Main messages are:</w:t>
      </w:r>
    </w:p>
    <w:p w14:paraId="5BCCA668" w14:textId="77777777" w:rsidR="00D4087F" w:rsidRPr="002878B2" w:rsidRDefault="00D4087F" w:rsidP="00A90F3C">
      <w:pPr>
        <w:spacing w:after="0" w:line="240" w:lineRule="auto"/>
        <w:rPr>
          <w:rFonts w:ascii="Arial" w:hAnsi="Arial" w:cs="Arial"/>
        </w:rPr>
      </w:pPr>
    </w:p>
    <w:p w14:paraId="3B925AB1" w14:textId="3F3E289A" w:rsidR="00F60634" w:rsidRPr="002878B2" w:rsidRDefault="00F60634" w:rsidP="00A90F3C">
      <w:pPr>
        <w:spacing w:after="0" w:line="240" w:lineRule="auto"/>
        <w:rPr>
          <w:rFonts w:ascii="Arial" w:hAnsi="Arial" w:cs="Arial"/>
        </w:rPr>
      </w:pPr>
      <w:r w:rsidRPr="002878B2">
        <w:rPr>
          <w:rFonts w:ascii="Arial" w:hAnsi="Arial" w:cs="Arial"/>
        </w:rPr>
        <w:t>When supporting people sle</w:t>
      </w:r>
      <w:r w:rsidR="00D4087F" w:rsidRPr="002878B2">
        <w:rPr>
          <w:rFonts w:ascii="Arial" w:hAnsi="Arial" w:cs="Arial"/>
        </w:rPr>
        <w:t>e</w:t>
      </w:r>
      <w:r w:rsidRPr="002878B2">
        <w:rPr>
          <w:rFonts w:ascii="Arial" w:hAnsi="Arial" w:cs="Arial"/>
        </w:rPr>
        <w:t>ping rough before and during cold weather, consider:</w:t>
      </w:r>
    </w:p>
    <w:p w14:paraId="2A746053" w14:textId="77777777" w:rsidR="00D4087F" w:rsidRPr="002878B2" w:rsidRDefault="00D4087F" w:rsidP="00A90F3C">
      <w:pPr>
        <w:spacing w:after="0" w:line="240" w:lineRule="auto"/>
        <w:rPr>
          <w:rFonts w:ascii="Arial" w:hAnsi="Arial" w:cs="Arial"/>
        </w:rPr>
      </w:pPr>
    </w:p>
    <w:p w14:paraId="78AE08D8" w14:textId="77777777" w:rsidR="00F60634" w:rsidRPr="002878B2" w:rsidRDefault="00F60634" w:rsidP="00A90F3C">
      <w:pPr>
        <w:numPr>
          <w:ilvl w:val="0"/>
          <w:numId w:val="14"/>
        </w:numPr>
        <w:spacing w:after="0" w:line="240" w:lineRule="auto"/>
        <w:rPr>
          <w:rFonts w:ascii="Arial" w:hAnsi="Arial" w:cs="Arial"/>
        </w:rPr>
      </w:pPr>
      <w:r w:rsidRPr="002878B2">
        <w:rPr>
          <w:rFonts w:ascii="Arial" w:hAnsi="Arial" w:cs="Arial"/>
        </w:rPr>
        <w:t>people sleeping rough are at high risk of poor health outcomes or even death during cold weather episodes</w:t>
      </w:r>
    </w:p>
    <w:p w14:paraId="479650C9" w14:textId="77777777" w:rsidR="00F60634" w:rsidRPr="002878B2" w:rsidRDefault="00F60634" w:rsidP="00A90F3C">
      <w:pPr>
        <w:numPr>
          <w:ilvl w:val="0"/>
          <w:numId w:val="14"/>
        </w:numPr>
        <w:spacing w:after="0" w:line="240" w:lineRule="auto"/>
        <w:rPr>
          <w:rFonts w:ascii="Arial" w:hAnsi="Arial" w:cs="Arial"/>
        </w:rPr>
      </w:pPr>
      <w:r w:rsidRPr="002878B2">
        <w:rPr>
          <w:rFonts w:ascii="Arial" w:hAnsi="Arial" w:cs="Arial"/>
        </w:rPr>
        <w:t>before winter begins, clear plans should be in place to support those who are sleeping rough, tailored to the local context</w:t>
      </w:r>
    </w:p>
    <w:p w14:paraId="6CA614D8" w14:textId="77777777" w:rsidR="00F60634" w:rsidRPr="002878B2" w:rsidRDefault="00F60634" w:rsidP="00A90F3C">
      <w:pPr>
        <w:numPr>
          <w:ilvl w:val="0"/>
          <w:numId w:val="14"/>
        </w:numPr>
        <w:spacing w:after="0" w:line="240" w:lineRule="auto"/>
        <w:rPr>
          <w:rFonts w:ascii="Arial" w:hAnsi="Arial" w:cs="Arial"/>
        </w:rPr>
      </w:pPr>
      <w:r w:rsidRPr="002878B2">
        <w:rPr>
          <w:rFonts w:ascii="Arial" w:hAnsi="Arial" w:cs="Arial"/>
        </w:rPr>
        <w:t>services should sign up to, and be familiar with, the new (</w:t>
      </w:r>
      <w:hyperlink r:id="rId26" w:anchor="aboutcha" w:history="1">
        <w:r w:rsidRPr="002878B2">
          <w:rPr>
            <w:rStyle w:val="Hyperlink"/>
            <w:rFonts w:ascii="Arial" w:hAnsi="Arial" w:cs="Arial"/>
          </w:rPr>
          <w:t>Cold-Health Alert (CHA)</w:t>
        </w:r>
      </w:hyperlink>
      <w:r w:rsidRPr="002878B2">
        <w:rPr>
          <w:rFonts w:ascii="Arial" w:hAnsi="Arial" w:cs="Arial"/>
        </w:rPr>
        <w:t>) system established in partnership with the Met Office, and local services should consider how they would trigger local Severe Weather Emergency Protocols (SWEP) in relation to the new CHA system</w:t>
      </w:r>
    </w:p>
    <w:p w14:paraId="3A7A9CE7" w14:textId="77777777" w:rsidR="00F60634" w:rsidRPr="002878B2" w:rsidRDefault="00F60634" w:rsidP="00A90F3C">
      <w:pPr>
        <w:numPr>
          <w:ilvl w:val="0"/>
          <w:numId w:val="14"/>
        </w:numPr>
        <w:spacing w:after="0" w:line="240" w:lineRule="auto"/>
        <w:rPr>
          <w:rFonts w:ascii="Arial" w:hAnsi="Arial" w:cs="Arial"/>
        </w:rPr>
      </w:pPr>
      <w:r w:rsidRPr="002878B2">
        <w:rPr>
          <w:rFonts w:ascii="Arial" w:hAnsi="Arial" w:cs="Arial"/>
        </w:rPr>
        <w:t>identify who and where your most vulnerable individuals are, how accommodation will be provided for them when SWEP are triggered, and other ways in which you can help them through periods of cold weather</w:t>
      </w:r>
    </w:p>
    <w:p w14:paraId="0CE21C45" w14:textId="77777777" w:rsidR="00F60634" w:rsidRPr="002878B2" w:rsidRDefault="00F60634" w:rsidP="00A90F3C">
      <w:pPr>
        <w:numPr>
          <w:ilvl w:val="0"/>
          <w:numId w:val="14"/>
        </w:numPr>
        <w:spacing w:after="0" w:line="240" w:lineRule="auto"/>
        <w:rPr>
          <w:rFonts w:ascii="Arial" w:hAnsi="Arial" w:cs="Arial"/>
        </w:rPr>
      </w:pPr>
      <w:r w:rsidRPr="002878B2">
        <w:rPr>
          <w:rFonts w:ascii="Arial" w:hAnsi="Arial" w:cs="Arial"/>
        </w:rPr>
        <w:t>identify factors that may affect your team’s ability to operate in cold weather and adapt care strategy and plans accordingly (such as transport disruption, and increased risk of staff illness affecting capacity)</w:t>
      </w:r>
    </w:p>
    <w:p w14:paraId="59632814" w14:textId="77777777" w:rsidR="00F60634" w:rsidRPr="002878B2" w:rsidRDefault="00F60634" w:rsidP="00A90F3C">
      <w:pPr>
        <w:numPr>
          <w:ilvl w:val="0"/>
          <w:numId w:val="14"/>
        </w:numPr>
        <w:spacing w:after="0" w:line="240" w:lineRule="auto"/>
        <w:rPr>
          <w:rFonts w:ascii="Arial" w:hAnsi="Arial" w:cs="Arial"/>
        </w:rPr>
      </w:pPr>
      <w:r w:rsidRPr="002878B2">
        <w:rPr>
          <w:rFonts w:ascii="Arial" w:hAnsi="Arial" w:cs="Arial"/>
        </w:rPr>
        <w:t>promote key winter preventive measures such as COVID-19 and flu vaccination for people sleeping rough, and for eligible staff members, to reduce risks of infection</w:t>
      </w:r>
    </w:p>
    <w:p w14:paraId="4C057D21" w14:textId="77777777" w:rsidR="00F60634" w:rsidRPr="002878B2" w:rsidRDefault="00F60634" w:rsidP="00A90F3C">
      <w:pPr>
        <w:numPr>
          <w:ilvl w:val="0"/>
          <w:numId w:val="14"/>
        </w:numPr>
        <w:spacing w:after="0" w:line="240" w:lineRule="auto"/>
        <w:rPr>
          <w:rFonts w:ascii="Arial" w:hAnsi="Arial" w:cs="Arial"/>
        </w:rPr>
      </w:pPr>
      <w:r w:rsidRPr="002878B2">
        <w:rPr>
          <w:rFonts w:ascii="Arial" w:hAnsi="Arial" w:cs="Arial"/>
        </w:rPr>
        <w:t>develop best practice by collaborating with local authorities, other relevant partners, and people sleeping rough, to provide mutual support and share learning</w:t>
      </w:r>
    </w:p>
    <w:p w14:paraId="72912AF9" w14:textId="77777777" w:rsidR="00F60634" w:rsidRPr="00B401B2" w:rsidRDefault="00F60634" w:rsidP="00A90F3C">
      <w:pPr>
        <w:rPr>
          <w:rFonts w:ascii="Arial" w:hAnsi="Arial" w:cs="Arial"/>
          <w:sz w:val="24"/>
          <w:szCs w:val="24"/>
        </w:rPr>
      </w:pPr>
    </w:p>
    <w:p w14:paraId="5F409494" w14:textId="4915BA8C" w:rsidR="008B0CBB" w:rsidRPr="00B401B2" w:rsidRDefault="0005231B" w:rsidP="00A90F3C">
      <w:pPr>
        <w:pStyle w:val="Heading2"/>
        <w:rPr>
          <w:rFonts w:ascii="Arial" w:hAnsi="Arial" w:cs="Arial"/>
          <w:b/>
          <w:bCs/>
          <w:sz w:val="24"/>
          <w:szCs w:val="24"/>
        </w:rPr>
      </w:pPr>
      <w:r w:rsidRPr="00B401B2">
        <w:rPr>
          <w:rFonts w:ascii="Arial" w:hAnsi="Arial" w:cs="Arial"/>
          <w:b/>
          <w:bCs/>
          <w:sz w:val="24"/>
          <w:szCs w:val="24"/>
        </w:rPr>
        <w:t xml:space="preserve">Key messages for teachers and other educational professionals </w:t>
      </w:r>
      <w:r w:rsidR="00AA614D" w:rsidRPr="00B401B2">
        <w:rPr>
          <w:rFonts w:ascii="Arial" w:hAnsi="Arial" w:cs="Arial"/>
          <w:b/>
          <w:bCs/>
          <w:sz w:val="24"/>
          <w:szCs w:val="24"/>
        </w:rPr>
        <w:t xml:space="preserve"> </w:t>
      </w:r>
    </w:p>
    <w:p w14:paraId="11711B81" w14:textId="5007DF39" w:rsidR="00E5661C" w:rsidRPr="002878B2" w:rsidRDefault="0095187F" w:rsidP="00A90F3C">
      <w:pPr>
        <w:spacing w:after="0" w:line="240" w:lineRule="auto"/>
        <w:rPr>
          <w:rFonts w:ascii="Arial" w:hAnsi="Arial" w:cs="Arial"/>
        </w:rPr>
      </w:pPr>
      <w:hyperlink r:id="rId27" w:history="1">
        <w:r w:rsidR="00E5661C" w:rsidRPr="002878B2">
          <w:rPr>
            <w:rStyle w:val="Hyperlink"/>
            <w:rFonts w:ascii="Arial" w:hAnsi="Arial" w:cs="Arial"/>
          </w:rPr>
          <w:t xml:space="preserve">Guidance </w:t>
        </w:r>
        <w:r w:rsidR="00D06AB2" w:rsidRPr="002878B2">
          <w:rPr>
            <w:rStyle w:val="Hyperlink"/>
            <w:rFonts w:ascii="Arial" w:hAnsi="Arial" w:cs="Arial"/>
          </w:rPr>
          <w:t>for those who work in or manage schools or early years settings</w:t>
        </w:r>
      </w:hyperlink>
      <w:r w:rsidR="00D06AB2" w:rsidRPr="002878B2">
        <w:rPr>
          <w:rFonts w:ascii="Arial" w:hAnsi="Arial" w:cs="Arial"/>
        </w:rPr>
        <w:t xml:space="preserve"> and offers advice on looking after children attending these settings during cold weather. It applies to:</w:t>
      </w:r>
    </w:p>
    <w:p w14:paraId="4DBF5DEF" w14:textId="77777777" w:rsidR="008012C9" w:rsidRPr="002878B2" w:rsidRDefault="008012C9" w:rsidP="00A90F3C">
      <w:pPr>
        <w:numPr>
          <w:ilvl w:val="0"/>
          <w:numId w:val="16"/>
        </w:numPr>
        <w:spacing w:after="0" w:line="240" w:lineRule="auto"/>
        <w:rPr>
          <w:rFonts w:ascii="Arial" w:hAnsi="Arial" w:cs="Arial"/>
        </w:rPr>
      </w:pPr>
      <w:r w:rsidRPr="002878B2">
        <w:rPr>
          <w:rFonts w:ascii="Arial" w:hAnsi="Arial" w:cs="Arial"/>
        </w:rPr>
        <w:t>early years and childcare</w:t>
      </w:r>
    </w:p>
    <w:p w14:paraId="41836953" w14:textId="77777777" w:rsidR="008012C9" w:rsidRPr="002878B2" w:rsidRDefault="008012C9" w:rsidP="00A90F3C">
      <w:pPr>
        <w:numPr>
          <w:ilvl w:val="0"/>
          <w:numId w:val="16"/>
        </w:numPr>
        <w:spacing w:after="0" w:line="240" w:lineRule="auto"/>
        <w:rPr>
          <w:rFonts w:ascii="Arial" w:hAnsi="Arial" w:cs="Arial"/>
        </w:rPr>
      </w:pPr>
      <w:r w:rsidRPr="002878B2">
        <w:rPr>
          <w:rFonts w:ascii="Arial" w:hAnsi="Arial" w:cs="Arial"/>
        </w:rPr>
        <w:t>wraparound childcare and out of school settings</w:t>
      </w:r>
    </w:p>
    <w:p w14:paraId="696C6446" w14:textId="77777777" w:rsidR="008012C9" w:rsidRPr="002878B2" w:rsidRDefault="008012C9" w:rsidP="00A90F3C">
      <w:pPr>
        <w:numPr>
          <w:ilvl w:val="0"/>
          <w:numId w:val="16"/>
        </w:numPr>
        <w:spacing w:after="0" w:line="240" w:lineRule="auto"/>
        <w:rPr>
          <w:rFonts w:ascii="Arial" w:hAnsi="Arial" w:cs="Arial"/>
        </w:rPr>
      </w:pPr>
      <w:r w:rsidRPr="002878B2">
        <w:rPr>
          <w:rFonts w:ascii="Arial" w:hAnsi="Arial" w:cs="Arial"/>
        </w:rPr>
        <w:t>children’s social care</w:t>
      </w:r>
    </w:p>
    <w:p w14:paraId="7E4FCA6F" w14:textId="77777777" w:rsidR="008012C9" w:rsidRPr="002878B2" w:rsidRDefault="008012C9" w:rsidP="00A90F3C">
      <w:pPr>
        <w:numPr>
          <w:ilvl w:val="0"/>
          <w:numId w:val="16"/>
        </w:numPr>
        <w:spacing w:after="0" w:line="240" w:lineRule="auto"/>
        <w:rPr>
          <w:rFonts w:ascii="Arial" w:hAnsi="Arial" w:cs="Arial"/>
        </w:rPr>
      </w:pPr>
      <w:r w:rsidRPr="002878B2">
        <w:rPr>
          <w:rFonts w:ascii="Arial" w:hAnsi="Arial" w:cs="Arial"/>
        </w:rPr>
        <w:t>schools</w:t>
      </w:r>
    </w:p>
    <w:p w14:paraId="561611F0" w14:textId="77777777" w:rsidR="008012C9" w:rsidRPr="002878B2" w:rsidRDefault="008012C9" w:rsidP="00A90F3C">
      <w:pPr>
        <w:numPr>
          <w:ilvl w:val="0"/>
          <w:numId w:val="16"/>
        </w:numPr>
        <w:spacing w:after="0" w:line="240" w:lineRule="auto"/>
        <w:rPr>
          <w:rFonts w:ascii="Arial" w:hAnsi="Arial" w:cs="Arial"/>
        </w:rPr>
      </w:pPr>
      <w:r w:rsidRPr="002878B2">
        <w:rPr>
          <w:rFonts w:ascii="Arial" w:hAnsi="Arial" w:cs="Arial"/>
        </w:rPr>
        <w:t>alternative provision settings</w:t>
      </w:r>
    </w:p>
    <w:p w14:paraId="27BB09B8" w14:textId="77777777" w:rsidR="008012C9" w:rsidRPr="002878B2" w:rsidRDefault="008012C9" w:rsidP="00A90F3C">
      <w:pPr>
        <w:numPr>
          <w:ilvl w:val="0"/>
          <w:numId w:val="16"/>
        </w:numPr>
        <w:spacing w:after="0" w:line="240" w:lineRule="auto"/>
        <w:rPr>
          <w:rFonts w:ascii="Arial" w:hAnsi="Arial" w:cs="Arial"/>
        </w:rPr>
      </w:pPr>
      <w:r w:rsidRPr="002878B2">
        <w:rPr>
          <w:rFonts w:ascii="Arial" w:hAnsi="Arial" w:cs="Arial"/>
        </w:rPr>
        <w:t>special educational needs and disability (SEND) and specialist settings</w:t>
      </w:r>
    </w:p>
    <w:p w14:paraId="70A6B0C3" w14:textId="77777777" w:rsidR="00891B4A" w:rsidRPr="002878B2" w:rsidRDefault="00891B4A" w:rsidP="00A90F3C">
      <w:pPr>
        <w:spacing w:after="0" w:line="240" w:lineRule="auto"/>
        <w:ind w:left="360"/>
        <w:rPr>
          <w:rFonts w:ascii="Arial" w:hAnsi="Arial" w:cs="Arial"/>
        </w:rPr>
      </w:pPr>
    </w:p>
    <w:p w14:paraId="24E344B0" w14:textId="64EF2580" w:rsidR="008012C9" w:rsidRPr="002878B2" w:rsidRDefault="006607DE" w:rsidP="00A90F3C">
      <w:pPr>
        <w:rPr>
          <w:rFonts w:ascii="Arial" w:hAnsi="Arial" w:cs="Arial"/>
        </w:rPr>
      </w:pPr>
      <w:r w:rsidRPr="002878B2">
        <w:rPr>
          <w:rFonts w:ascii="Arial" w:hAnsi="Arial" w:cs="Arial"/>
        </w:rPr>
        <w:t xml:space="preserve">The </w:t>
      </w:r>
      <w:r w:rsidR="00891B4A" w:rsidRPr="002878B2">
        <w:rPr>
          <w:rFonts w:ascii="Arial" w:hAnsi="Arial" w:cs="Arial"/>
        </w:rPr>
        <w:t>main sections in the guidance include</w:t>
      </w:r>
      <w:r w:rsidR="000766C9" w:rsidRPr="002878B2">
        <w:rPr>
          <w:rFonts w:ascii="Arial" w:hAnsi="Arial" w:cs="Arial"/>
        </w:rPr>
        <w:t xml:space="preserve"> </w:t>
      </w:r>
      <w:r w:rsidR="00891B4A" w:rsidRPr="002878B2">
        <w:rPr>
          <w:rFonts w:ascii="Arial" w:hAnsi="Arial" w:cs="Arial"/>
        </w:rPr>
        <w:t>health risks to children and young people; actions to take before and during adverse weather</w:t>
      </w:r>
      <w:r w:rsidR="00C42702" w:rsidRPr="002878B2">
        <w:rPr>
          <w:rFonts w:ascii="Arial" w:hAnsi="Arial" w:cs="Arial"/>
        </w:rPr>
        <w:t xml:space="preserve"> (covering advice on buildings and premises; supporting children; and supporting staff)</w:t>
      </w:r>
      <w:r w:rsidR="000766C9" w:rsidRPr="002878B2">
        <w:rPr>
          <w:rFonts w:ascii="Arial" w:hAnsi="Arial" w:cs="Arial"/>
        </w:rPr>
        <w:t>;</w:t>
      </w:r>
      <w:r w:rsidR="00891B4A" w:rsidRPr="002878B2">
        <w:rPr>
          <w:rFonts w:ascii="Arial" w:hAnsi="Arial" w:cs="Arial"/>
        </w:rPr>
        <w:t xml:space="preserve"> and further resources and information. </w:t>
      </w:r>
    </w:p>
    <w:p w14:paraId="765FAB45" w14:textId="04F8B2F4" w:rsidR="008B0CBB" w:rsidRPr="00B401B2" w:rsidRDefault="008B0CBB" w:rsidP="00A90F3C">
      <w:pPr>
        <w:pStyle w:val="Heading1"/>
        <w:rPr>
          <w:rFonts w:ascii="Arial" w:hAnsi="Arial" w:cs="Arial"/>
          <w:b/>
          <w:bCs/>
          <w:sz w:val="24"/>
          <w:szCs w:val="24"/>
        </w:rPr>
      </w:pPr>
      <w:bookmarkStart w:id="0" w:name="_Hlk149660618"/>
      <w:r w:rsidRPr="00B401B2">
        <w:rPr>
          <w:rFonts w:ascii="Arial" w:hAnsi="Arial" w:cs="Arial"/>
          <w:b/>
          <w:bCs/>
          <w:sz w:val="24"/>
          <w:szCs w:val="24"/>
        </w:rPr>
        <w:t>Useful quotes for spells of cold weather</w:t>
      </w:r>
    </w:p>
    <w:p w14:paraId="20705E99" w14:textId="77777777" w:rsidR="005553E7" w:rsidRPr="002878B2" w:rsidRDefault="005553E7" w:rsidP="00A90F3C">
      <w:pPr>
        <w:spacing w:after="0" w:line="240" w:lineRule="auto"/>
        <w:rPr>
          <w:rFonts w:ascii="Arial" w:hAnsi="Arial" w:cs="Arial"/>
          <w:lang w:val="en-US"/>
        </w:rPr>
      </w:pPr>
    </w:p>
    <w:p w14:paraId="627202F6" w14:textId="76E73F32" w:rsidR="005553E7" w:rsidRPr="002878B2" w:rsidRDefault="005553E7" w:rsidP="00A90F3C">
      <w:pPr>
        <w:spacing w:after="0" w:line="240" w:lineRule="auto"/>
        <w:rPr>
          <w:rFonts w:ascii="Arial" w:hAnsi="Arial" w:cs="Arial"/>
          <w:b/>
          <w:bCs/>
          <w:lang w:val="en-US"/>
        </w:rPr>
      </w:pPr>
      <w:r w:rsidRPr="002878B2">
        <w:rPr>
          <w:rFonts w:ascii="Arial" w:hAnsi="Arial" w:cs="Arial"/>
          <w:b/>
          <w:bCs/>
          <w:lang w:val="en-US"/>
        </w:rPr>
        <w:t>Quote #1</w:t>
      </w:r>
    </w:p>
    <w:p w14:paraId="02280C39" w14:textId="77777777" w:rsidR="005553E7" w:rsidRPr="002878B2" w:rsidRDefault="005553E7" w:rsidP="00A90F3C">
      <w:pPr>
        <w:spacing w:after="0" w:line="240" w:lineRule="auto"/>
        <w:rPr>
          <w:rFonts w:ascii="Arial" w:hAnsi="Arial" w:cs="Arial"/>
          <w:lang w:val="en-US"/>
        </w:rPr>
      </w:pPr>
    </w:p>
    <w:p w14:paraId="4AE8715B" w14:textId="77777777" w:rsidR="005553E7" w:rsidRPr="002878B2" w:rsidRDefault="005553E7" w:rsidP="00A90F3C">
      <w:pPr>
        <w:spacing w:after="0" w:line="240" w:lineRule="auto"/>
        <w:rPr>
          <w:rFonts w:ascii="Arial" w:hAnsi="Arial" w:cs="Arial"/>
          <w:lang w:val="en-US"/>
        </w:rPr>
      </w:pPr>
      <w:r w:rsidRPr="002878B2">
        <w:rPr>
          <w:rFonts w:ascii="Arial" w:hAnsi="Arial" w:cs="Arial"/>
          <w:lang w:val="en-US"/>
        </w:rPr>
        <w:t>Dr Agostinho Sousa, Head of Extreme Events and Health Protection at UKHSA, said:</w:t>
      </w:r>
    </w:p>
    <w:p w14:paraId="4F528E7D" w14:textId="77777777" w:rsidR="005553E7" w:rsidRPr="002878B2" w:rsidRDefault="005553E7" w:rsidP="00A90F3C">
      <w:pPr>
        <w:spacing w:after="0" w:line="240" w:lineRule="auto"/>
        <w:rPr>
          <w:rFonts w:ascii="Arial" w:hAnsi="Arial" w:cs="Arial"/>
          <w:lang w:val="en-US"/>
        </w:rPr>
      </w:pPr>
    </w:p>
    <w:p w14:paraId="52518FAB" w14:textId="77777777" w:rsidR="005553E7" w:rsidRPr="002878B2" w:rsidRDefault="005553E7" w:rsidP="00A90F3C">
      <w:pPr>
        <w:spacing w:after="0" w:line="240" w:lineRule="auto"/>
        <w:rPr>
          <w:rFonts w:ascii="Arial" w:hAnsi="Arial" w:cs="Arial"/>
          <w:i/>
          <w:iCs/>
          <w:lang w:val="en-US"/>
        </w:rPr>
      </w:pPr>
      <w:r w:rsidRPr="002878B2">
        <w:rPr>
          <w:rFonts w:ascii="Arial" w:hAnsi="Arial" w:cs="Arial"/>
          <w:i/>
          <w:iCs/>
          <w:lang w:val="en-US"/>
        </w:rPr>
        <w:t>“As cold weather persists throughout the rest of the week, it is important to check in on the wellbeing of those most vulnerable.</w:t>
      </w:r>
    </w:p>
    <w:p w14:paraId="1E016445" w14:textId="77777777" w:rsidR="005553E7" w:rsidRPr="002878B2" w:rsidRDefault="005553E7" w:rsidP="00A90F3C">
      <w:pPr>
        <w:spacing w:after="0" w:line="240" w:lineRule="auto"/>
        <w:rPr>
          <w:rFonts w:ascii="Arial" w:hAnsi="Arial" w:cs="Arial"/>
          <w:i/>
          <w:iCs/>
          <w:lang w:val="en-US"/>
        </w:rPr>
      </w:pPr>
    </w:p>
    <w:p w14:paraId="36707A0B" w14:textId="74241168" w:rsidR="005553E7" w:rsidRPr="002878B2" w:rsidRDefault="005553E7" w:rsidP="00A90F3C">
      <w:pPr>
        <w:spacing w:after="0" w:line="240" w:lineRule="auto"/>
        <w:rPr>
          <w:rFonts w:ascii="Arial" w:hAnsi="Arial" w:cs="Arial"/>
          <w:i/>
          <w:iCs/>
          <w:lang w:val="en-US"/>
        </w:rPr>
      </w:pPr>
      <w:r w:rsidRPr="002878B2">
        <w:rPr>
          <w:rFonts w:ascii="Arial" w:hAnsi="Arial" w:cs="Arial"/>
          <w:i/>
          <w:iCs/>
          <w:lang w:val="en-US"/>
        </w:rPr>
        <w:t xml:space="preserve">“Cold weather can have a serious impact on health, </w:t>
      </w:r>
      <w:r w:rsidR="00E32986" w:rsidRPr="002878B2">
        <w:rPr>
          <w:rFonts w:ascii="Arial" w:hAnsi="Arial" w:cs="Arial"/>
          <w:i/>
          <w:iCs/>
          <w:lang w:val="en-US"/>
        </w:rPr>
        <w:t xml:space="preserve">including for </w:t>
      </w:r>
      <w:r w:rsidRPr="002878B2">
        <w:rPr>
          <w:rFonts w:ascii="Arial" w:hAnsi="Arial" w:cs="Arial"/>
          <w:i/>
          <w:iCs/>
          <w:lang w:val="en-US"/>
        </w:rPr>
        <w:t>older people,</w:t>
      </w:r>
      <w:r w:rsidR="00E32986" w:rsidRPr="002878B2">
        <w:rPr>
          <w:rFonts w:ascii="Arial" w:hAnsi="Arial" w:cs="Arial"/>
          <w:i/>
          <w:iCs/>
          <w:lang w:val="en-US"/>
        </w:rPr>
        <w:t xml:space="preserve"> young </w:t>
      </w:r>
      <w:proofErr w:type="gramStart"/>
      <w:r w:rsidR="00E32986" w:rsidRPr="002878B2">
        <w:rPr>
          <w:rFonts w:ascii="Arial" w:hAnsi="Arial" w:cs="Arial"/>
          <w:i/>
          <w:iCs/>
          <w:lang w:val="en-US"/>
        </w:rPr>
        <w:t>children</w:t>
      </w:r>
      <w:proofErr w:type="gramEnd"/>
      <w:r w:rsidRPr="002878B2">
        <w:rPr>
          <w:rFonts w:ascii="Arial" w:hAnsi="Arial" w:cs="Arial"/>
          <w:i/>
          <w:iCs/>
          <w:lang w:val="en-US"/>
        </w:rPr>
        <w:t xml:space="preserve"> and those with </w:t>
      </w:r>
      <w:r w:rsidR="00E32986" w:rsidRPr="002878B2">
        <w:rPr>
          <w:rFonts w:ascii="Arial" w:hAnsi="Arial" w:cs="Arial"/>
          <w:i/>
          <w:iCs/>
          <w:lang w:val="en-US"/>
        </w:rPr>
        <w:t>certain long-term</w:t>
      </w:r>
      <w:r w:rsidRPr="002878B2">
        <w:rPr>
          <w:rFonts w:ascii="Arial" w:hAnsi="Arial" w:cs="Arial"/>
          <w:i/>
          <w:iCs/>
          <w:lang w:val="en-US"/>
        </w:rPr>
        <w:t xml:space="preserve"> health conditions, as it increases the risks of heart attacks, strokes, and chest infections.</w:t>
      </w:r>
    </w:p>
    <w:p w14:paraId="1406BCB5" w14:textId="77777777" w:rsidR="005553E7" w:rsidRPr="002878B2" w:rsidRDefault="005553E7" w:rsidP="00A90F3C">
      <w:pPr>
        <w:spacing w:after="0" w:line="240" w:lineRule="auto"/>
        <w:rPr>
          <w:rFonts w:ascii="Arial" w:hAnsi="Arial" w:cs="Arial"/>
          <w:i/>
          <w:iCs/>
          <w:lang w:val="en-US"/>
        </w:rPr>
      </w:pPr>
    </w:p>
    <w:p w14:paraId="618234E2" w14:textId="72B587DC" w:rsidR="005553E7" w:rsidRPr="002878B2" w:rsidRDefault="005553E7" w:rsidP="00A90F3C">
      <w:pPr>
        <w:spacing w:after="0" w:line="240" w:lineRule="auto"/>
        <w:rPr>
          <w:rFonts w:ascii="Arial" w:hAnsi="Arial" w:cs="Arial"/>
          <w:i/>
          <w:iCs/>
          <w:lang w:val="en-US"/>
        </w:rPr>
      </w:pPr>
      <w:r w:rsidRPr="002878B2">
        <w:rPr>
          <w:rFonts w:ascii="Arial" w:hAnsi="Arial" w:cs="Arial"/>
          <w:i/>
          <w:iCs/>
          <w:lang w:val="en-US"/>
        </w:rPr>
        <w:t>“</w:t>
      </w:r>
      <w:r w:rsidR="00A37DFE" w:rsidRPr="002878B2">
        <w:rPr>
          <w:rFonts w:ascii="Arial" w:hAnsi="Arial" w:cs="Arial"/>
          <w:i/>
          <w:iCs/>
          <w:lang w:val="en-US"/>
        </w:rPr>
        <w:t>I</w:t>
      </w:r>
      <w:r w:rsidRPr="002878B2">
        <w:rPr>
          <w:rFonts w:ascii="Arial" w:hAnsi="Arial" w:cs="Arial"/>
          <w:i/>
          <w:iCs/>
          <w:lang w:val="en-US"/>
        </w:rPr>
        <w:t>t is important to try and heat your home to at least 18°C if you can</w:t>
      </w:r>
      <w:r w:rsidR="00CB0B88" w:rsidRPr="002878B2">
        <w:rPr>
          <w:rFonts w:ascii="Arial" w:hAnsi="Arial" w:cs="Arial"/>
          <w:i/>
          <w:iCs/>
          <w:lang w:val="en-US"/>
        </w:rPr>
        <w:t>, and to take other measures to protect yourself s</w:t>
      </w:r>
      <w:r w:rsidR="004F0D18" w:rsidRPr="002878B2">
        <w:rPr>
          <w:rFonts w:ascii="Arial" w:hAnsi="Arial" w:cs="Arial"/>
          <w:i/>
          <w:iCs/>
          <w:lang w:val="en-US"/>
        </w:rPr>
        <w:t>uch as wearing lots of layers</w:t>
      </w:r>
      <w:r w:rsidRPr="002878B2">
        <w:rPr>
          <w:rFonts w:ascii="Arial" w:hAnsi="Arial" w:cs="Arial"/>
          <w:i/>
          <w:iCs/>
          <w:lang w:val="en-US"/>
        </w:rPr>
        <w:t>.”</w:t>
      </w:r>
    </w:p>
    <w:p w14:paraId="5B33A6BB" w14:textId="77777777" w:rsidR="005553E7" w:rsidRPr="002878B2" w:rsidRDefault="005553E7" w:rsidP="00A90F3C">
      <w:pPr>
        <w:spacing w:after="0" w:line="240" w:lineRule="auto"/>
        <w:rPr>
          <w:rFonts w:ascii="Arial" w:hAnsi="Arial" w:cs="Arial"/>
          <w:lang w:val="en-US"/>
        </w:rPr>
      </w:pPr>
    </w:p>
    <w:p w14:paraId="67902B99" w14:textId="77777777" w:rsidR="005553E7" w:rsidRPr="002878B2" w:rsidRDefault="005553E7" w:rsidP="00A90F3C">
      <w:pPr>
        <w:spacing w:after="0" w:line="240" w:lineRule="auto"/>
        <w:rPr>
          <w:rFonts w:ascii="Arial" w:hAnsi="Arial" w:cs="Arial"/>
          <w:b/>
          <w:bCs/>
          <w:lang w:val="en-US"/>
        </w:rPr>
      </w:pPr>
      <w:r w:rsidRPr="002878B2">
        <w:rPr>
          <w:rFonts w:ascii="Arial" w:hAnsi="Arial" w:cs="Arial"/>
          <w:b/>
          <w:bCs/>
          <w:lang w:val="en-US"/>
        </w:rPr>
        <w:t>Quote #2</w:t>
      </w:r>
    </w:p>
    <w:p w14:paraId="547A0F38" w14:textId="77777777" w:rsidR="005553E7" w:rsidRPr="002878B2" w:rsidRDefault="005553E7" w:rsidP="00A90F3C">
      <w:pPr>
        <w:spacing w:after="0" w:line="240" w:lineRule="auto"/>
        <w:rPr>
          <w:rFonts w:ascii="Arial" w:hAnsi="Arial" w:cs="Arial"/>
          <w:lang w:val="en-US"/>
        </w:rPr>
      </w:pPr>
    </w:p>
    <w:p w14:paraId="3D9CEA94" w14:textId="557F9EFF" w:rsidR="005553E7" w:rsidRPr="002878B2" w:rsidRDefault="005553E7" w:rsidP="00A90F3C">
      <w:pPr>
        <w:spacing w:after="0" w:line="240" w:lineRule="auto"/>
        <w:rPr>
          <w:rFonts w:ascii="Arial" w:hAnsi="Arial" w:cs="Arial"/>
          <w:lang w:val="en-US"/>
        </w:rPr>
      </w:pPr>
      <w:r w:rsidRPr="002878B2">
        <w:rPr>
          <w:rFonts w:ascii="Arial" w:hAnsi="Arial" w:cs="Arial"/>
          <w:lang w:val="en-US"/>
        </w:rPr>
        <w:t>Dr Agostinho Sousa, Head of Extreme Events and Health Protection at UKHSA, said:</w:t>
      </w:r>
    </w:p>
    <w:p w14:paraId="1E93AC82" w14:textId="77777777" w:rsidR="005553E7" w:rsidRPr="002878B2" w:rsidRDefault="005553E7" w:rsidP="00A90F3C">
      <w:pPr>
        <w:spacing w:after="0" w:line="240" w:lineRule="auto"/>
        <w:rPr>
          <w:rFonts w:ascii="Arial" w:hAnsi="Arial" w:cs="Arial"/>
          <w:lang w:val="en-US"/>
        </w:rPr>
      </w:pPr>
    </w:p>
    <w:p w14:paraId="224DBA97" w14:textId="77777777" w:rsidR="005553E7" w:rsidRPr="002878B2" w:rsidRDefault="005553E7" w:rsidP="00A90F3C">
      <w:pPr>
        <w:spacing w:after="0" w:line="240" w:lineRule="auto"/>
        <w:rPr>
          <w:rFonts w:ascii="Arial" w:hAnsi="Arial" w:cs="Arial"/>
          <w:i/>
          <w:iCs/>
          <w:lang w:val="en-US"/>
        </w:rPr>
      </w:pPr>
      <w:r w:rsidRPr="002878B2">
        <w:rPr>
          <w:rFonts w:ascii="Arial" w:hAnsi="Arial" w:cs="Arial"/>
          <w:i/>
          <w:iCs/>
          <w:lang w:val="en-US"/>
        </w:rPr>
        <w:t>“During periods like this, it is important to check in on family, friends and relatives who may be more vulnerable to the cold weather, as it can have a serious impact on health.</w:t>
      </w:r>
    </w:p>
    <w:p w14:paraId="4D046B0F" w14:textId="77777777" w:rsidR="005553E7" w:rsidRPr="002878B2" w:rsidRDefault="005553E7" w:rsidP="00A90F3C">
      <w:pPr>
        <w:spacing w:after="0" w:line="240" w:lineRule="auto"/>
        <w:rPr>
          <w:rFonts w:ascii="Arial" w:hAnsi="Arial" w:cs="Arial"/>
          <w:i/>
          <w:iCs/>
          <w:lang w:val="en-US"/>
        </w:rPr>
      </w:pPr>
    </w:p>
    <w:p w14:paraId="22495A09" w14:textId="6D89D840" w:rsidR="00932392" w:rsidRPr="002878B2" w:rsidRDefault="00932392" w:rsidP="00A90F3C">
      <w:pPr>
        <w:spacing w:after="0" w:line="240" w:lineRule="auto"/>
        <w:rPr>
          <w:rFonts w:ascii="Arial" w:hAnsi="Arial" w:cs="Arial"/>
          <w:i/>
          <w:iCs/>
          <w:lang w:val="en-US"/>
        </w:rPr>
      </w:pPr>
      <w:r w:rsidRPr="002878B2">
        <w:rPr>
          <w:rFonts w:ascii="Arial" w:hAnsi="Arial" w:cs="Arial"/>
          <w:i/>
          <w:iCs/>
          <w:lang w:val="en-US"/>
        </w:rPr>
        <w:t>"Keep in touch with others</w:t>
      </w:r>
      <w:r w:rsidR="008E41C8" w:rsidRPr="002878B2">
        <w:rPr>
          <w:rFonts w:ascii="Arial" w:hAnsi="Arial" w:cs="Arial"/>
          <w:i/>
          <w:iCs/>
          <w:lang w:val="en-US"/>
        </w:rPr>
        <w:t xml:space="preserve"> and ask if they need any practical help such as stocking up on food and medicine</w:t>
      </w:r>
      <w:r w:rsidR="00D00F10" w:rsidRPr="002878B2">
        <w:rPr>
          <w:rFonts w:ascii="Arial" w:hAnsi="Arial" w:cs="Arial"/>
          <w:i/>
          <w:iCs/>
          <w:lang w:val="en-US"/>
        </w:rPr>
        <w:t>. If you’re worried about someone else’s health, contact your local pharmacist, your GP or NHS</w:t>
      </w:r>
      <w:r w:rsidR="002878B2">
        <w:rPr>
          <w:rFonts w:ascii="Arial" w:hAnsi="Arial" w:cs="Arial"/>
          <w:i/>
          <w:iCs/>
          <w:lang w:val="en-US"/>
        </w:rPr>
        <w:t xml:space="preserve"> </w:t>
      </w:r>
      <w:r w:rsidR="00D00F10" w:rsidRPr="002878B2">
        <w:rPr>
          <w:rFonts w:ascii="Arial" w:hAnsi="Arial" w:cs="Arial"/>
          <w:i/>
          <w:iCs/>
          <w:lang w:val="en-US"/>
        </w:rPr>
        <w:t xml:space="preserve">111 for advice and support”. </w:t>
      </w:r>
    </w:p>
    <w:bookmarkEnd w:id="0"/>
    <w:p w14:paraId="3C260D1F" w14:textId="5993E979" w:rsidR="004F5560" w:rsidRPr="002878B2" w:rsidRDefault="004F5560" w:rsidP="00A90F3C">
      <w:pPr>
        <w:rPr>
          <w:rFonts w:ascii="Arial" w:hAnsi="Arial" w:cs="Arial"/>
          <w:b/>
          <w:bCs/>
        </w:rPr>
      </w:pPr>
    </w:p>
    <w:p w14:paraId="3AE050CD" w14:textId="77777777" w:rsidR="00B401B2" w:rsidRPr="00B401B2" w:rsidRDefault="008B0CBB" w:rsidP="00A90F3C">
      <w:pPr>
        <w:pStyle w:val="Heading1"/>
        <w:rPr>
          <w:rFonts w:ascii="Arial" w:hAnsi="Arial" w:cs="Arial"/>
          <w:b/>
          <w:bCs/>
          <w:sz w:val="24"/>
          <w:szCs w:val="24"/>
        </w:rPr>
      </w:pPr>
      <w:bookmarkStart w:id="1" w:name="_Hlk149660638"/>
      <w:r w:rsidRPr="00B401B2">
        <w:rPr>
          <w:rFonts w:ascii="Arial" w:hAnsi="Arial" w:cs="Arial"/>
          <w:b/>
          <w:bCs/>
          <w:sz w:val="24"/>
          <w:szCs w:val="24"/>
        </w:rPr>
        <w:t>E</w:t>
      </w:r>
      <w:r w:rsidR="0084125D" w:rsidRPr="00B401B2">
        <w:rPr>
          <w:rFonts w:ascii="Arial" w:hAnsi="Arial" w:cs="Arial"/>
          <w:b/>
          <w:bCs/>
          <w:sz w:val="24"/>
          <w:szCs w:val="24"/>
        </w:rPr>
        <w:t>xample UKHSA news stories</w:t>
      </w:r>
    </w:p>
    <w:p w14:paraId="7A0B6309" w14:textId="0B82FAE8" w:rsidR="000F412B" w:rsidRPr="002878B2" w:rsidRDefault="000F412B" w:rsidP="00A90F3C">
      <w:pPr>
        <w:pStyle w:val="Heading1"/>
        <w:rPr>
          <w:rFonts w:ascii="Arial" w:hAnsi="Arial" w:cs="Arial"/>
          <w:b/>
          <w:bCs/>
          <w:sz w:val="22"/>
          <w:szCs w:val="22"/>
        </w:rPr>
      </w:pPr>
      <w:r w:rsidRPr="002878B2">
        <w:rPr>
          <w:rFonts w:ascii="Arial" w:hAnsi="Arial" w:cs="Arial"/>
          <w:color w:val="0B0C0C"/>
          <w:sz w:val="22"/>
          <w:szCs w:val="22"/>
        </w:rPr>
        <w:t xml:space="preserve">The </w:t>
      </w:r>
      <w:r w:rsidR="00F73473" w:rsidRPr="002878B2">
        <w:rPr>
          <w:rFonts w:ascii="Arial" w:hAnsi="Arial" w:cs="Arial"/>
          <w:color w:val="0B0C0C"/>
          <w:sz w:val="22"/>
          <w:szCs w:val="22"/>
        </w:rPr>
        <w:t>UKHSA</w:t>
      </w:r>
      <w:r w:rsidRPr="002878B2">
        <w:rPr>
          <w:rFonts w:ascii="Arial" w:hAnsi="Arial" w:cs="Arial"/>
          <w:color w:val="0B0C0C"/>
          <w:sz w:val="22"/>
          <w:szCs w:val="22"/>
        </w:rPr>
        <w:t xml:space="preserve"> and the Met Office have issued an amber cold-health alert (CHA) in 8 regions of England.</w:t>
      </w:r>
    </w:p>
    <w:p w14:paraId="21E341B7" w14:textId="77777777" w:rsidR="000F412B" w:rsidRPr="002878B2" w:rsidRDefault="000F412B" w:rsidP="00A90F3C">
      <w:pPr>
        <w:pStyle w:val="NormalWeb"/>
        <w:shd w:val="clear" w:color="auto" w:fill="FFFFFF"/>
        <w:spacing w:before="300" w:beforeAutospacing="0" w:after="300" w:afterAutospacing="0"/>
        <w:rPr>
          <w:rFonts w:ascii="Arial" w:hAnsi="Arial" w:cs="Arial"/>
          <w:color w:val="0B0C0C"/>
          <w:sz w:val="22"/>
          <w:szCs w:val="22"/>
        </w:rPr>
      </w:pPr>
      <w:r w:rsidRPr="002878B2">
        <w:rPr>
          <w:rFonts w:ascii="Arial" w:hAnsi="Arial" w:cs="Arial"/>
          <w:color w:val="0B0C0C"/>
          <w:sz w:val="22"/>
          <w:szCs w:val="22"/>
        </w:rPr>
        <w:t>The regions included in the amber alert are:</w:t>
      </w:r>
    </w:p>
    <w:p w14:paraId="265CBD42" w14:textId="77777777" w:rsidR="000F412B" w:rsidRPr="002878B2" w:rsidRDefault="000F412B" w:rsidP="00A90F3C">
      <w:pPr>
        <w:numPr>
          <w:ilvl w:val="0"/>
          <w:numId w:val="29"/>
        </w:numPr>
        <w:shd w:val="clear" w:color="auto" w:fill="FFFFFF"/>
        <w:spacing w:after="75" w:line="240" w:lineRule="auto"/>
        <w:ind w:left="1020"/>
        <w:rPr>
          <w:rFonts w:ascii="Arial" w:hAnsi="Arial" w:cs="Arial"/>
          <w:color w:val="0B0C0C"/>
        </w:rPr>
      </w:pPr>
      <w:r w:rsidRPr="002878B2">
        <w:rPr>
          <w:rFonts w:ascii="Arial" w:hAnsi="Arial" w:cs="Arial"/>
          <w:color w:val="0B0C0C"/>
        </w:rPr>
        <w:t>London</w:t>
      </w:r>
    </w:p>
    <w:p w14:paraId="4ED55428" w14:textId="77777777" w:rsidR="000F412B" w:rsidRPr="002878B2" w:rsidRDefault="000F412B" w:rsidP="00A90F3C">
      <w:pPr>
        <w:numPr>
          <w:ilvl w:val="0"/>
          <w:numId w:val="29"/>
        </w:numPr>
        <w:shd w:val="clear" w:color="auto" w:fill="FFFFFF"/>
        <w:spacing w:after="75" w:line="240" w:lineRule="auto"/>
        <w:ind w:left="1020"/>
        <w:rPr>
          <w:rFonts w:ascii="Arial" w:hAnsi="Arial" w:cs="Arial"/>
          <w:color w:val="0B0C0C"/>
        </w:rPr>
      </w:pPr>
      <w:proofErr w:type="gramStart"/>
      <w:r w:rsidRPr="002878B2">
        <w:rPr>
          <w:rFonts w:ascii="Arial" w:hAnsi="Arial" w:cs="Arial"/>
          <w:color w:val="0B0C0C"/>
        </w:rPr>
        <w:t>South East</w:t>
      </w:r>
      <w:proofErr w:type="gramEnd"/>
    </w:p>
    <w:p w14:paraId="690A71CC" w14:textId="77777777" w:rsidR="000F412B" w:rsidRPr="002878B2" w:rsidRDefault="000F412B" w:rsidP="00A90F3C">
      <w:pPr>
        <w:numPr>
          <w:ilvl w:val="0"/>
          <w:numId w:val="29"/>
        </w:numPr>
        <w:shd w:val="clear" w:color="auto" w:fill="FFFFFF"/>
        <w:spacing w:after="75" w:line="240" w:lineRule="auto"/>
        <w:ind w:left="1020"/>
        <w:rPr>
          <w:rFonts w:ascii="Arial" w:hAnsi="Arial" w:cs="Arial"/>
          <w:color w:val="0B0C0C"/>
        </w:rPr>
      </w:pPr>
      <w:proofErr w:type="gramStart"/>
      <w:r w:rsidRPr="002878B2">
        <w:rPr>
          <w:rFonts w:ascii="Arial" w:hAnsi="Arial" w:cs="Arial"/>
          <w:color w:val="0B0C0C"/>
        </w:rPr>
        <w:t>South West</w:t>
      </w:r>
      <w:proofErr w:type="gramEnd"/>
    </w:p>
    <w:p w14:paraId="50BC9532" w14:textId="77777777" w:rsidR="000F412B" w:rsidRPr="002878B2" w:rsidRDefault="000F412B" w:rsidP="00A90F3C">
      <w:pPr>
        <w:numPr>
          <w:ilvl w:val="0"/>
          <w:numId w:val="29"/>
        </w:numPr>
        <w:shd w:val="clear" w:color="auto" w:fill="FFFFFF"/>
        <w:spacing w:after="75" w:line="240" w:lineRule="auto"/>
        <w:ind w:left="1020"/>
        <w:rPr>
          <w:rFonts w:ascii="Arial" w:hAnsi="Arial" w:cs="Arial"/>
          <w:color w:val="0B0C0C"/>
        </w:rPr>
      </w:pPr>
      <w:proofErr w:type="gramStart"/>
      <w:r w:rsidRPr="002878B2">
        <w:rPr>
          <w:rFonts w:ascii="Arial" w:hAnsi="Arial" w:cs="Arial"/>
          <w:color w:val="0B0C0C"/>
        </w:rPr>
        <w:t>North West</w:t>
      </w:r>
      <w:proofErr w:type="gramEnd"/>
    </w:p>
    <w:p w14:paraId="6DB48331" w14:textId="77777777" w:rsidR="000F412B" w:rsidRPr="002878B2" w:rsidRDefault="000F412B" w:rsidP="00A90F3C">
      <w:pPr>
        <w:numPr>
          <w:ilvl w:val="0"/>
          <w:numId w:val="29"/>
        </w:numPr>
        <w:shd w:val="clear" w:color="auto" w:fill="FFFFFF"/>
        <w:spacing w:after="75" w:line="240" w:lineRule="auto"/>
        <w:ind w:left="1020"/>
        <w:rPr>
          <w:rFonts w:ascii="Arial" w:hAnsi="Arial" w:cs="Arial"/>
          <w:color w:val="0B0C0C"/>
        </w:rPr>
      </w:pPr>
      <w:r w:rsidRPr="002878B2">
        <w:rPr>
          <w:rFonts w:ascii="Arial" w:hAnsi="Arial" w:cs="Arial"/>
          <w:color w:val="0B0C0C"/>
        </w:rPr>
        <w:t>East Midlands</w:t>
      </w:r>
    </w:p>
    <w:p w14:paraId="4119DB72" w14:textId="77777777" w:rsidR="000F412B" w:rsidRPr="002878B2" w:rsidRDefault="000F412B" w:rsidP="00A90F3C">
      <w:pPr>
        <w:numPr>
          <w:ilvl w:val="0"/>
          <w:numId w:val="29"/>
        </w:numPr>
        <w:shd w:val="clear" w:color="auto" w:fill="FFFFFF"/>
        <w:spacing w:after="75" w:line="240" w:lineRule="auto"/>
        <w:ind w:left="1020"/>
        <w:rPr>
          <w:rFonts w:ascii="Arial" w:hAnsi="Arial" w:cs="Arial"/>
          <w:color w:val="0B0C0C"/>
        </w:rPr>
      </w:pPr>
      <w:r w:rsidRPr="002878B2">
        <w:rPr>
          <w:rFonts w:ascii="Arial" w:hAnsi="Arial" w:cs="Arial"/>
          <w:color w:val="0B0C0C"/>
        </w:rPr>
        <w:t>West Midlands</w:t>
      </w:r>
    </w:p>
    <w:p w14:paraId="18048CF1" w14:textId="77777777" w:rsidR="000F412B" w:rsidRPr="002878B2" w:rsidRDefault="000F412B" w:rsidP="00A90F3C">
      <w:pPr>
        <w:numPr>
          <w:ilvl w:val="0"/>
          <w:numId w:val="29"/>
        </w:numPr>
        <w:shd w:val="clear" w:color="auto" w:fill="FFFFFF"/>
        <w:spacing w:after="75" w:line="240" w:lineRule="auto"/>
        <w:ind w:left="1020"/>
        <w:rPr>
          <w:rFonts w:ascii="Arial" w:hAnsi="Arial" w:cs="Arial"/>
          <w:color w:val="0B0C0C"/>
        </w:rPr>
      </w:pPr>
      <w:r w:rsidRPr="002878B2">
        <w:rPr>
          <w:rFonts w:ascii="Arial" w:hAnsi="Arial" w:cs="Arial"/>
          <w:color w:val="0B0C0C"/>
        </w:rPr>
        <w:t>East of England</w:t>
      </w:r>
    </w:p>
    <w:p w14:paraId="019FBBF1" w14:textId="77777777" w:rsidR="000F412B" w:rsidRPr="002878B2" w:rsidRDefault="000F412B" w:rsidP="00A90F3C">
      <w:pPr>
        <w:numPr>
          <w:ilvl w:val="0"/>
          <w:numId w:val="29"/>
        </w:numPr>
        <w:shd w:val="clear" w:color="auto" w:fill="FFFFFF"/>
        <w:spacing w:after="75" w:line="240" w:lineRule="auto"/>
        <w:ind w:left="1020"/>
        <w:rPr>
          <w:rFonts w:ascii="Arial" w:hAnsi="Arial" w:cs="Arial"/>
          <w:color w:val="0B0C0C"/>
        </w:rPr>
      </w:pPr>
      <w:r w:rsidRPr="002878B2">
        <w:rPr>
          <w:rFonts w:ascii="Arial" w:hAnsi="Arial" w:cs="Arial"/>
          <w:color w:val="0B0C0C"/>
        </w:rPr>
        <w:t>Yorkshire and the Humber</w:t>
      </w:r>
    </w:p>
    <w:p w14:paraId="3A64892D" w14:textId="5ABDB388" w:rsidR="002878B2" w:rsidRDefault="000F412B" w:rsidP="00A90F3C">
      <w:pPr>
        <w:pStyle w:val="NormalWeb"/>
        <w:shd w:val="clear" w:color="auto" w:fill="FFFFFF"/>
        <w:spacing w:before="300" w:beforeAutospacing="0" w:after="300" w:afterAutospacing="0"/>
        <w:rPr>
          <w:rFonts w:ascii="Arial" w:hAnsi="Arial" w:cs="Arial"/>
          <w:color w:val="0B0C0C"/>
          <w:sz w:val="22"/>
          <w:szCs w:val="22"/>
        </w:rPr>
      </w:pPr>
      <w:r w:rsidRPr="002878B2">
        <w:rPr>
          <w:rFonts w:ascii="Arial" w:hAnsi="Arial" w:cs="Arial"/>
          <w:color w:val="0B0C0C"/>
          <w:sz w:val="22"/>
          <w:szCs w:val="22"/>
        </w:rPr>
        <w:t>The alert is currently in place from 9AM on Tuesday 5 December to 11pm on Sunday 10 December. The Met Office has forecast temperatures as low as -4 °C. Under the </w:t>
      </w:r>
      <w:hyperlink r:id="rId28" w:history="1">
        <w:r w:rsidRPr="002878B2">
          <w:rPr>
            <w:rStyle w:val="Hyperlink"/>
            <w:rFonts w:ascii="Arial" w:hAnsi="Arial" w:cs="Arial"/>
            <w:color w:val="1D70B8"/>
            <w:sz w:val="22"/>
            <w:szCs w:val="22"/>
          </w:rPr>
          <w:t>new </w:t>
        </w:r>
        <w:r w:rsidR="00692D71" w:rsidRPr="002878B2">
          <w:rPr>
            <w:rStyle w:val="Hyperlink"/>
            <w:rFonts w:ascii="Arial" w:hAnsi="Arial" w:cs="Arial"/>
            <w:color w:val="1D70B8"/>
            <w:sz w:val="22"/>
            <w:szCs w:val="22"/>
          </w:rPr>
          <w:t>C</w:t>
        </w:r>
        <w:r w:rsidRPr="002878B2">
          <w:rPr>
            <w:rStyle w:val="Hyperlink"/>
            <w:rFonts w:ascii="Arial" w:hAnsi="Arial" w:cs="Arial"/>
            <w:color w:val="1D70B8"/>
            <w:sz w:val="22"/>
            <w:szCs w:val="22"/>
          </w:rPr>
          <w:t>HA system</w:t>
        </w:r>
      </w:hyperlink>
      <w:r w:rsidRPr="002878B2">
        <w:rPr>
          <w:rFonts w:ascii="Arial" w:hAnsi="Arial" w:cs="Arial"/>
          <w:color w:val="0B0C0C"/>
          <w:sz w:val="22"/>
          <w:szCs w:val="22"/>
        </w:rPr>
        <w:t> introduced by UKHSA and the Met Office, an amber alert means that weather impacts are likely to be felt across the whole health service</w:t>
      </w:r>
      <w:r w:rsidR="002878B2" w:rsidRPr="002878B2">
        <w:rPr>
          <w:rFonts w:ascii="Arial" w:hAnsi="Arial" w:cs="Arial"/>
          <w:color w:val="0B0C0C"/>
          <w:sz w:val="22"/>
          <w:szCs w:val="22"/>
        </w:rPr>
        <w:t>, with potential for the whole population to be at risk and where other sectors may also start to observe impacts, indicating a coordinated response is required.</w:t>
      </w:r>
      <w:r w:rsidR="002878B2">
        <w:rPr>
          <w:rFonts w:ascii="Arial" w:hAnsi="Arial" w:cs="Arial"/>
          <w:color w:val="0B0C0C"/>
          <w:sz w:val="22"/>
          <w:szCs w:val="22"/>
        </w:rPr>
        <w:t xml:space="preserve"> There is particular risk to those aged 65+ and some other vulnerable groups, such as those sleeping rough and those with long-term health conditions. </w:t>
      </w:r>
    </w:p>
    <w:p w14:paraId="72E6E29C" w14:textId="77777777" w:rsidR="000F412B" w:rsidRPr="002878B2" w:rsidRDefault="000F412B" w:rsidP="00A90F3C">
      <w:pPr>
        <w:spacing w:line="276" w:lineRule="auto"/>
        <w:rPr>
          <w:rFonts w:ascii="Arial" w:hAnsi="Arial" w:cs="Arial"/>
        </w:rPr>
      </w:pPr>
      <w:r w:rsidRPr="002878B2">
        <w:rPr>
          <w:rFonts w:ascii="Arial" w:hAnsi="Arial" w:cs="Arial"/>
        </w:rPr>
        <w:t>Here are the ways in which you can keep yourself and others safe during periods of cold weather:</w:t>
      </w:r>
    </w:p>
    <w:p w14:paraId="1E90788E" w14:textId="77777777" w:rsidR="000F412B" w:rsidRPr="002878B2" w:rsidRDefault="000F412B" w:rsidP="00A90F3C">
      <w:pPr>
        <w:numPr>
          <w:ilvl w:val="0"/>
          <w:numId w:val="28"/>
        </w:numPr>
        <w:spacing w:after="0" w:line="276" w:lineRule="auto"/>
        <w:rPr>
          <w:rFonts w:ascii="Arial" w:hAnsi="Arial" w:cs="Arial"/>
        </w:rPr>
      </w:pPr>
      <w:r w:rsidRPr="002878B2">
        <w:rPr>
          <w:rFonts w:ascii="Arial" w:hAnsi="Arial" w:cs="Arial"/>
        </w:rPr>
        <w:t>check on family, friends and neighbours who may be at higher risk of becoming unwell, and if you are at higher risk, ask them to do the same for you</w:t>
      </w:r>
    </w:p>
    <w:p w14:paraId="276D990F" w14:textId="77777777" w:rsidR="000F412B" w:rsidRPr="002878B2" w:rsidRDefault="000F412B" w:rsidP="00A90F3C">
      <w:pPr>
        <w:numPr>
          <w:ilvl w:val="0"/>
          <w:numId w:val="28"/>
        </w:numPr>
        <w:spacing w:after="0" w:line="276" w:lineRule="auto"/>
        <w:rPr>
          <w:rFonts w:ascii="Arial" w:hAnsi="Arial" w:cs="Arial"/>
        </w:rPr>
      </w:pPr>
      <w:r w:rsidRPr="002878B2">
        <w:rPr>
          <w:rFonts w:ascii="Arial" w:hAnsi="Arial" w:cs="Arial"/>
        </w:rPr>
        <w:t>Check the weather forecast and the news</w:t>
      </w:r>
    </w:p>
    <w:p w14:paraId="32959424" w14:textId="77777777" w:rsidR="000F412B" w:rsidRPr="002878B2" w:rsidRDefault="000F412B" w:rsidP="00A90F3C">
      <w:pPr>
        <w:numPr>
          <w:ilvl w:val="0"/>
          <w:numId w:val="28"/>
        </w:numPr>
        <w:spacing w:after="0" w:line="276" w:lineRule="auto"/>
        <w:rPr>
          <w:rFonts w:ascii="Arial" w:hAnsi="Arial" w:cs="Arial"/>
        </w:rPr>
      </w:pPr>
      <w:r w:rsidRPr="002878B2">
        <w:rPr>
          <w:rFonts w:ascii="Arial" w:hAnsi="Arial" w:cs="Arial"/>
        </w:rPr>
        <w:t>Make sure you have sufficient food and medicine</w:t>
      </w:r>
    </w:p>
    <w:p w14:paraId="2F60EBB1" w14:textId="77777777" w:rsidR="000F412B" w:rsidRPr="002878B2" w:rsidRDefault="000F412B" w:rsidP="00A90F3C">
      <w:pPr>
        <w:numPr>
          <w:ilvl w:val="0"/>
          <w:numId w:val="28"/>
        </w:numPr>
        <w:spacing w:after="0" w:line="276" w:lineRule="auto"/>
        <w:rPr>
          <w:rFonts w:ascii="Arial" w:hAnsi="Arial" w:cs="Arial"/>
        </w:rPr>
      </w:pPr>
      <w:r w:rsidRPr="002878B2">
        <w:rPr>
          <w:rFonts w:ascii="Arial" w:hAnsi="Arial" w:cs="Arial"/>
        </w:rPr>
        <w:t>Take simple measures to reduce draughts at home</w:t>
      </w:r>
    </w:p>
    <w:p w14:paraId="343EAB23" w14:textId="41603E3B" w:rsidR="000F412B" w:rsidRPr="002878B2" w:rsidRDefault="000F412B" w:rsidP="00A90F3C">
      <w:pPr>
        <w:numPr>
          <w:ilvl w:val="0"/>
          <w:numId w:val="28"/>
        </w:numPr>
        <w:spacing w:after="0" w:line="276" w:lineRule="auto"/>
        <w:rPr>
          <w:rFonts w:ascii="Arial" w:hAnsi="Arial" w:cs="Arial"/>
        </w:rPr>
      </w:pPr>
      <w:r w:rsidRPr="002878B2">
        <w:rPr>
          <w:rFonts w:ascii="Arial" w:hAnsi="Arial" w:cs="Arial"/>
        </w:rPr>
        <w:t>Heat rooms you spend most time in</w:t>
      </w:r>
      <w:r w:rsidR="00676D51">
        <w:rPr>
          <w:rFonts w:ascii="Arial" w:hAnsi="Arial" w:cs="Arial"/>
        </w:rPr>
        <w:t xml:space="preserve">, </w:t>
      </w:r>
      <w:r w:rsidRPr="002878B2">
        <w:rPr>
          <w:rFonts w:ascii="Arial" w:hAnsi="Arial" w:cs="Arial"/>
        </w:rPr>
        <w:t>to 18˚C if you can</w:t>
      </w:r>
    </w:p>
    <w:p w14:paraId="63381C47" w14:textId="77777777" w:rsidR="000F412B" w:rsidRPr="002878B2" w:rsidRDefault="000F412B" w:rsidP="00A90F3C">
      <w:pPr>
        <w:numPr>
          <w:ilvl w:val="0"/>
          <w:numId w:val="28"/>
        </w:numPr>
        <w:spacing w:after="0" w:line="276" w:lineRule="auto"/>
        <w:rPr>
          <w:rFonts w:ascii="Arial" w:hAnsi="Arial" w:cs="Arial"/>
        </w:rPr>
      </w:pPr>
      <w:r w:rsidRPr="002878B2">
        <w:rPr>
          <w:rFonts w:ascii="Arial" w:hAnsi="Arial" w:cs="Arial"/>
        </w:rPr>
        <w:t>Keep bedroom windows closed</w:t>
      </w:r>
    </w:p>
    <w:p w14:paraId="7AA1C354" w14:textId="77777777" w:rsidR="000F412B" w:rsidRPr="002878B2" w:rsidRDefault="000F412B" w:rsidP="00A90F3C">
      <w:pPr>
        <w:numPr>
          <w:ilvl w:val="0"/>
          <w:numId w:val="28"/>
        </w:numPr>
        <w:spacing w:after="0" w:line="276" w:lineRule="auto"/>
        <w:rPr>
          <w:rFonts w:ascii="Arial" w:hAnsi="Arial" w:cs="Arial"/>
        </w:rPr>
      </w:pPr>
      <w:r w:rsidRPr="002878B2">
        <w:rPr>
          <w:rFonts w:ascii="Arial" w:hAnsi="Arial" w:cs="Arial"/>
        </w:rPr>
        <w:t>Wear multiple layers of thinner clothing</w:t>
      </w:r>
    </w:p>
    <w:p w14:paraId="2ACF712B" w14:textId="77777777" w:rsidR="000F412B" w:rsidRPr="002878B2" w:rsidRDefault="000F412B" w:rsidP="00A90F3C">
      <w:pPr>
        <w:numPr>
          <w:ilvl w:val="0"/>
          <w:numId w:val="28"/>
        </w:numPr>
        <w:spacing w:after="0" w:line="276" w:lineRule="auto"/>
        <w:rPr>
          <w:rFonts w:ascii="Arial" w:hAnsi="Arial" w:cs="Arial"/>
        </w:rPr>
      </w:pPr>
      <w:r w:rsidRPr="002878B2">
        <w:rPr>
          <w:rFonts w:ascii="Arial" w:hAnsi="Arial" w:cs="Arial"/>
        </w:rPr>
        <w:t>If you’re eligible, get vaccinated against flu and COVID-19</w:t>
      </w:r>
    </w:p>
    <w:p w14:paraId="733537A4" w14:textId="77777777" w:rsidR="000F412B" w:rsidRPr="002878B2" w:rsidRDefault="000F412B" w:rsidP="00A90F3C">
      <w:pPr>
        <w:numPr>
          <w:ilvl w:val="0"/>
          <w:numId w:val="28"/>
        </w:numPr>
        <w:spacing w:after="0" w:line="276" w:lineRule="auto"/>
        <w:rPr>
          <w:rFonts w:ascii="Arial" w:hAnsi="Arial" w:cs="Arial"/>
        </w:rPr>
      </w:pPr>
      <w:r w:rsidRPr="002878B2">
        <w:rPr>
          <w:rFonts w:ascii="Arial" w:hAnsi="Arial" w:cs="Arial"/>
        </w:rPr>
        <w:t>Get help if needed. Call NHS 111 or in an emergency 999</w:t>
      </w:r>
    </w:p>
    <w:p w14:paraId="5BA4712F" w14:textId="77777777" w:rsidR="000F412B" w:rsidRPr="002878B2" w:rsidRDefault="000F412B" w:rsidP="00A90F3C">
      <w:pPr>
        <w:spacing w:line="276" w:lineRule="auto"/>
        <w:rPr>
          <w:rFonts w:ascii="Arial" w:hAnsi="Arial" w:cs="Arial"/>
        </w:rPr>
      </w:pPr>
    </w:p>
    <w:p w14:paraId="4E96F369" w14:textId="77777777" w:rsidR="000F412B" w:rsidRPr="002878B2" w:rsidRDefault="000F412B" w:rsidP="00A90F3C">
      <w:pPr>
        <w:spacing w:line="276" w:lineRule="auto"/>
        <w:rPr>
          <w:rFonts w:ascii="Arial" w:hAnsi="Arial" w:cs="Arial"/>
          <w:b/>
          <w:bCs/>
        </w:rPr>
      </w:pPr>
      <w:r w:rsidRPr="002878B2">
        <w:rPr>
          <w:rFonts w:ascii="Arial" w:hAnsi="Arial" w:cs="Arial"/>
          <w:b/>
          <w:bCs/>
        </w:rPr>
        <w:t>Further information</w:t>
      </w:r>
    </w:p>
    <w:p w14:paraId="1004ED19" w14:textId="77777777" w:rsidR="000F412B" w:rsidRPr="002878B2" w:rsidRDefault="000F412B" w:rsidP="00A90F3C">
      <w:pPr>
        <w:pStyle w:val="ListParagraph"/>
        <w:numPr>
          <w:ilvl w:val="0"/>
          <w:numId w:val="30"/>
        </w:numPr>
        <w:spacing w:after="240" w:line="276" w:lineRule="auto"/>
        <w:rPr>
          <w:rFonts w:ascii="Arial" w:hAnsi="Arial" w:cs="Arial"/>
        </w:rPr>
      </w:pPr>
      <w:r w:rsidRPr="002878B2">
        <w:rPr>
          <w:rFonts w:ascii="Arial" w:hAnsi="Arial" w:cs="Arial"/>
        </w:rPr>
        <w:lastRenderedPageBreak/>
        <w:t>At the start of November, our new CHA system in partnership with the Met Office went live. Stay across the </w:t>
      </w:r>
      <w:hyperlink r:id="rId29" w:history="1">
        <w:r w:rsidRPr="002878B2">
          <w:rPr>
            <w:rStyle w:val="Hyperlink"/>
            <w:rFonts w:ascii="Arial" w:hAnsi="Arial" w:cs="Arial"/>
          </w:rPr>
          <w:t>alerts that have been issued in your region</w:t>
        </w:r>
      </w:hyperlink>
      <w:r w:rsidRPr="002878B2">
        <w:rPr>
          <w:rFonts w:ascii="Arial" w:hAnsi="Arial" w:cs="Arial"/>
        </w:rPr>
        <w:t>.</w:t>
      </w:r>
    </w:p>
    <w:p w14:paraId="2808856A" w14:textId="77777777" w:rsidR="000F412B" w:rsidRPr="002878B2" w:rsidRDefault="000F412B" w:rsidP="00A90F3C">
      <w:pPr>
        <w:pStyle w:val="ListParagraph"/>
        <w:numPr>
          <w:ilvl w:val="0"/>
          <w:numId w:val="30"/>
        </w:numPr>
        <w:spacing w:after="240" w:line="276" w:lineRule="auto"/>
        <w:rPr>
          <w:rFonts w:ascii="Arial" w:hAnsi="Arial" w:cs="Arial"/>
        </w:rPr>
      </w:pPr>
      <w:r w:rsidRPr="002878B2">
        <w:rPr>
          <w:rFonts w:ascii="Arial" w:hAnsi="Arial" w:cs="Arial"/>
        </w:rPr>
        <w:t>As part of the launch of the </w:t>
      </w:r>
      <w:hyperlink r:id="rId30" w:history="1">
        <w:r w:rsidRPr="002878B2">
          <w:rPr>
            <w:rStyle w:val="Hyperlink"/>
            <w:rFonts w:ascii="Arial" w:hAnsi="Arial" w:cs="Arial"/>
          </w:rPr>
          <w:t>Adverse Weather and Health Plan</w:t>
        </w:r>
      </w:hyperlink>
      <w:r w:rsidRPr="002878B2">
        <w:rPr>
          <w:rFonts w:ascii="Arial" w:hAnsi="Arial" w:cs="Arial"/>
        </w:rPr>
        <w:t>, UKHSA has updated its </w:t>
      </w:r>
      <w:hyperlink r:id="rId31" w:history="1">
        <w:r w:rsidRPr="002878B2">
          <w:rPr>
            <w:rStyle w:val="Hyperlink"/>
            <w:rFonts w:ascii="Arial" w:hAnsi="Arial" w:cs="Arial"/>
          </w:rPr>
          <w:t>guidance on staying safe in cold weather</w:t>
        </w:r>
      </w:hyperlink>
      <w:r w:rsidRPr="002878B2">
        <w:rPr>
          <w:rFonts w:ascii="Arial" w:hAnsi="Arial" w:cs="Arial"/>
        </w:rPr>
        <w:t>.</w:t>
      </w:r>
    </w:p>
    <w:p w14:paraId="69F30939" w14:textId="77777777" w:rsidR="000F412B" w:rsidRPr="002878B2" w:rsidRDefault="000F412B" w:rsidP="00A90F3C">
      <w:pPr>
        <w:pStyle w:val="ListParagraph"/>
        <w:numPr>
          <w:ilvl w:val="0"/>
          <w:numId w:val="30"/>
        </w:numPr>
        <w:spacing w:after="240" w:line="276" w:lineRule="auto"/>
        <w:rPr>
          <w:rFonts w:ascii="Arial" w:hAnsi="Arial" w:cs="Arial"/>
        </w:rPr>
      </w:pPr>
      <w:r w:rsidRPr="002878B2">
        <w:rPr>
          <w:rFonts w:ascii="Arial" w:hAnsi="Arial" w:cs="Arial"/>
          <w:color w:val="0B0C0C"/>
        </w:rPr>
        <w:t>To check the latest weather forecast updates visit the </w:t>
      </w:r>
      <w:hyperlink r:id="rId32" w:history="1">
        <w:r w:rsidRPr="002878B2">
          <w:rPr>
            <w:rStyle w:val="Hyperlink"/>
            <w:rFonts w:ascii="Arial" w:hAnsi="Arial" w:cs="Arial"/>
            <w:color w:val="1D70B8"/>
          </w:rPr>
          <w:t>Met Office website</w:t>
        </w:r>
      </w:hyperlink>
      <w:r w:rsidRPr="002878B2">
        <w:rPr>
          <w:rFonts w:ascii="Arial" w:hAnsi="Arial" w:cs="Arial"/>
          <w:color w:val="0B0C0C"/>
        </w:rPr>
        <w:t> or </w:t>
      </w:r>
      <w:hyperlink r:id="rId33" w:history="1">
        <w:r w:rsidRPr="002878B2">
          <w:rPr>
            <w:rStyle w:val="Hyperlink"/>
            <w:rFonts w:ascii="Arial" w:hAnsi="Arial" w:cs="Arial"/>
            <w:color w:val="1D70B8"/>
          </w:rPr>
          <w:t>app</w:t>
        </w:r>
      </w:hyperlink>
      <w:r w:rsidRPr="002878B2">
        <w:rPr>
          <w:rFonts w:ascii="Arial" w:hAnsi="Arial" w:cs="Arial"/>
          <w:color w:val="0B0C0C"/>
        </w:rPr>
        <w:t>.</w:t>
      </w:r>
    </w:p>
    <w:p w14:paraId="2BB5C81E" w14:textId="642CCB22" w:rsidR="000F412B" w:rsidRPr="002878B2" w:rsidRDefault="000F412B" w:rsidP="00A90F3C">
      <w:pPr>
        <w:pStyle w:val="ListParagraph"/>
        <w:numPr>
          <w:ilvl w:val="0"/>
          <w:numId w:val="30"/>
        </w:numPr>
        <w:spacing w:after="240" w:line="276" w:lineRule="auto"/>
        <w:rPr>
          <w:rFonts w:ascii="Arial" w:hAnsi="Arial" w:cs="Arial"/>
        </w:rPr>
      </w:pPr>
      <w:r w:rsidRPr="002878B2">
        <w:rPr>
          <w:rFonts w:ascii="Arial" w:hAnsi="Arial" w:cs="Arial"/>
          <w:color w:val="0B0C0C"/>
        </w:rPr>
        <w:t>UKHSA has supplemented the </w:t>
      </w:r>
      <w:hyperlink r:id="rId34" w:history="1">
        <w:r w:rsidRPr="002878B2">
          <w:rPr>
            <w:rStyle w:val="Hyperlink"/>
            <w:rFonts w:ascii="Arial" w:hAnsi="Arial" w:cs="Arial"/>
          </w:rPr>
          <w:t>Adverse Weather and Health Plan</w:t>
        </w:r>
      </w:hyperlink>
      <w:r w:rsidRPr="002878B2">
        <w:rPr>
          <w:rFonts w:ascii="Arial" w:hAnsi="Arial" w:cs="Arial"/>
          <w:color w:val="0B0C0C"/>
        </w:rPr>
        <w:t> with </w:t>
      </w:r>
      <w:hyperlink r:id="rId35" w:history="1">
        <w:r w:rsidRPr="002878B2">
          <w:rPr>
            <w:rStyle w:val="Hyperlink"/>
            <w:rFonts w:ascii="Arial" w:hAnsi="Arial" w:cs="Arial"/>
          </w:rPr>
          <w:t>top tips for keeping warm</w:t>
        </w:r>
      </w:hyperlink>
      <w:r w:rsidRPr="002878B2">
        <w:rPr>
          <w:rFonts w:ascii="Arial" w:hAnsi="Arial" w:cs="Arial"/>
          <w:color w:val="0B0C0C"/>
        </w:rPr>
        <w:t xml:space="preserve"> and </w:t>
      </w:r>
      <w:hyperlink r:id="rId36" w:history="1">
        <w:r w:rsidRPr="002878B2">
          <w:rPr>
            <w:rStyle w:val="Hyperlink"/>
            <w:rFonts w:ascii="Arial" w:hAnsi="Arial" w:cs="Arial"/>
            <w:color w:val="1D70B8"/>
          </w:rPr>
          <w:t>Keep</w:t>
        </w:r>
        <w:r w:rsidR="00501AB3" w:rsidRPr="002878B2">
          <w:rPr>
            <w:rStyle w:val="Hyperlink"/>
            <w:rFonts w:ascii="Arial" w:hAnsi="Arial" w:cs="Arial"/>
            <w:color w:val="1D70B8"/>
          </w:rPr>
          <w:t>ing</w:t>
        </w:r>
        <w:r w:rsidRPr="002878B2">
          <w:rPr>
            <w:rStyle w:val="Hyperlink"/>
            <w:rFonts w:ascii="Arial" w:hAnsi="Arial" w:cs="Arial"/>
            <w:color w:val="1D70B8"/>
          </w:rPr>
          <w:t xml:space="preserve"> </w:t>
        </w:r>
        <w:r w:rsidR="00501AB3" w:rsidRPr="002878B2">
          <w:rPr>
            <w:rStyle w:val="Hyperlink"/>
            <w:rFonts w:ascii="Arial" w:hAnsi="Arial" w:cs="Arial"/>
            <w:color w:val="1D70B8"/>
          </w:rPr>
          <w:t>w</w:t>
        </w:r>
        <w:r w:rsidRPr="002878B2">
          <w:rPr>
            <w:rStyle w:val="Hyperlink"/>
            <w:rFonts w:ascii="Arial" w:hAnsi="Arial" w:cs="Arial"/>
            <w:color w:val="1D70B8"/>
          </w:rPr>
          <w:t xml:space="preserve">arm </w:t>
        </w:r>
        <w:r w:rsidR="00501AB3" w:rsidRPr="002878B2">
          <w:rPr>
            <w:rStyle w:val="Hyperlink"/>
            <w:rFonts w:ascii="Arial" w:hAnsi="Arial" w:cs="Arial"/>
            <w:color w:val="1D70B8"/>
          </w:rPr>
          <w:t>and w</w:t>
        </w:r>
        <w:r w:rsidRPr="002878B2">
          <w:rPr>
            <w:rStyle w:val="Hyperlink"/>
            <w:rFonts w:ascii="Arial" w:hAnsi="Arial" w:cs="Arial"/>
            <w:color w:val="1D70B8"/>
          </w:rPr>
          <w:t>ell</w:t>
        </w:r>
      </w:hyperlink>
      <w:r w:rsidRPr="002878B2">
        <w:rPr>
          <w:rFonts w:ascii="Arial" w:hAnsi="Arial" w:cs="Arial"/>
          <w:color w:val="0B0C0C"/>
        </w:rPr>
        <w:t> guidance.</w:t>
      </w:r>
    </w:p>
    <w:p w14:paraId="77CAFCC3" w14:textId="77777777" w:rsidR="000F412B" w:rsidRPr="002878B2" w:rsidRDefault="000F412B" w:rsidP="00A90F3C">
      <w:pPr>
        <w:pStyle w:val="ListParagraph"/>
        <w:numPr>
          <w:ilvl w:val="0"/>
          <w:numId w:val="30"/>
        </w:numPr>
        <w:spacing w:after="240" w:line="276" w:lineRule="auto"/>
        <w:rPr>
          <w:rFonts w:ascii="Arial" w:hAnsi="Arial" w:cs="Arial"/>
        </w:rPr>
      </w:pPr>
      <w:r w:rsidRPr="002878B2">
        <w:rPr>
          <w:rFonts w:ascii="Arial" w:hAnsi="Arial" w:cs="Arial"/>
          <w:color w:val="0B0C0C"/>
        </w:rPr>
        <w:t>For people struggling to afford heating bills, </w:t>
      </w:r>
      <w:hyperlink r:id="rId37" w:history="1">
        <w:r w:rsidRPr="002878B2">
          <w:rPr>
            <w:rStyle w:val="Hyperlink"/>
            <w:rFonts w:ascii="Arial" w:hAnsi="Arial" w:cs="Arial"/>
            <w:color w:val="1D70B8"/>
          </w:rPr>
          <w:t>Simple Energy Advice</w:t>
        </w:r>
      </w:hyperlink>
      <w:r w:rsidRPr="002878B2">
        <w:rPr>
          <w:rFonts w:ascii="Arial" w:hAnsi="Arial" w:cs="Arial"/>
          <w:color w:val="0B0C0C"/>
        </w:rPr>
        <w:t> provides free advice on energy efficiency and national grants that are available to help keep you warm this winter.</w:t>
      </w:r>
    </w:p>
    <w:p w14:paraId="749B606C" w14:textId="19F267FB" w:rsidR="000F412B" w:rsidRPr="002878B2" w:rsidRDefault="000F412B" w:rsidP="00A90F3C">
      <w:pPr>
        <w:pStyle w:val="ListParagraph"/>
        <w:numPr>
          <w:ilvl w:val="0"/>
          <w:numId w:val="30"/>
        </w:numPr>
        <w:spacing w:after="240" w:line="276" w:lineRule="auto"/>
        <w:rPr>
          <w:rFonts w:ascii="Arial" w:hAnsi="Arial" w:cs="Arial"/>
        </w:rPr>
      </w:pPr>
      <w:r w:rsidRPr="002878B2">
        <w:rPr>
          <w:rFonts w:ascii="Arial" w:hAnsi="Arial" w:cs="Arial"/>
          <w:color w:val="0B0C0C"/>
        </w:rPr>
        <w:t>If people can’t heat all the rooms they use, it’s important to heat the</w:t>
      </w:r>
      <w:r w:rsidR="00DA4182" w:rsidRPr="002878B2">
        <w:rPr>
          <w:rFonts w:ascii="Arial" w:hAnsi="Arial" w:cs="Arial"/>
          <w:color w:val="0B0C0C"/>
        </w:rPr>
        <w:t xml:space="preserve"> rooms they spend most time in (</w:t>
      </w:r>
      <w:proofErr w:type="gramStart"/>
      <w:r w:rsidR="00DA4182" w:rsidRPr="002878B2">
        <w:rPr>
          <w:rFonts w:ascii="Arial" w:hAnsi="Arial" w:cs="Arial"/>
          <w:color w:val="0B0C0C"/>
        </w:rPr>
        <w:t>e.g.</w:t>
      </w:r>
      <w:proofErr w:type="gramEnd"/>
      <w:r w:rsidR="00DA4182" w:rsidRPr="002878B2">
        <w:rPr>
          <w:rFonts w:ascii="Arial" w:hAnsi="Arial" w:cs="Arial"/>
          <w:color w:val="0B0C0C"/>
        </w:rPr>
        <w:t xml:space="preserve"> the</w:t>
      </w:r>
      <w:r w:rsidRPr="002878B2">
        <w:rPr>
          <w:rFonts w:ascii="Arial" w:hAnsi="Arial" w:cs="Arial"/>
          <w:color w:val="0B0C0C"/>
        </w:rPr>
        <w:t xml:space="preserve"> living room during the day and the bedroom just before going to sleep</w:t>
      </w:r>
      <w:r w:rsidR="00DA4182" w:rsidRPr="002878B2">
        <w:rPr>
          <w:rFonts w:ascii="Arial" w:hAnsi="Arial" w:cs="Arial"/>
          <w:color w:val="0B0C0C"/>
        </w:rPr>
        <w:t xml:space="preserve">). </w:t>
      </w:r>
      <w:r w:rsidR="00954EA4" w:rsidRPr="002878B2">
        <w:rPr>
          <w:rFonts w:ascii="Arial" w:hAnsi="Arial" w:cs="Arial"/>
          <w:color w:val="0B0C0C"/>
        </w:rPr>
        <w:t>They should a</w:t>
      </w:r>
      <w:r w:rsidR="00DA4182" w:rsidRPr="002878B2">
        <w:rPr>
          <w:rFonts w:ascii="Arial" w:hAnsi="Arial" w:cs="Arial"/>
          <w:color w:val="0B0C0C"/>
        </w:rPr>
        <w:t xml:space="preserve">im to heat these rooms to at least 18 </w:t>
      </w:r>
      <w:r w:rsidR="00954EA4" w:rsidRPr="002878B2">
        <w:rPr>
          <w:rFonts w:ascii="Arial" w:hAnsi="Arial" w:cs="Arial"/>
          <w:color w:val="0B0C0C"/>
        </w:rPr>
        <w:t>degrees if they can</w:t>
      </w:r>
      <w:r w:rsidRPr="002878B2">
        <w:rPr>
          <w:rFonts w:ascii="Arial" w:hAnsi="Arial" w:cs="Arial"/>
          <w:color w:val="0B0C0C"/>
        </w:rPr>
        <w:t xml:space="preserve">. Wearing a few thin layers is better at trapping heat than wearing one thick layer. </w:t>
      </w:r>
    </w:p>
    <w:p w14:paraId="5364F30C" w14:textId="7C083959" w:rsidR="00676D51" w:rsidRPr="00B401B2" w:rsidRDefault="00BA0573" w:rsidP="00676D51">
      <w:pPr>
        <w:pStyle w:val="Heading1"/>
        <w:rPr>
          <w:rFonts w:ascii="Arial" w:hAnsi="Arial" w:cs="Arial"/>
          <w:b/>
          <w:bCs/>
          <w:sz w:val="24"/>
          <w:szCs w:val="24"/>
        </w:rPr>
      </w:pPr>
      <w:r w:rsidRPr="00B401B2">
        <w:rPr>
          <w:rFonts w:ascii="Arial" w:hAnsi="Arial" w:cs="Arial"/>
          <w:b/>
          <w:bCs/>
          <w:sz w:val="24"/>
          <w:szCs w:val="24"/>
        </w:rPr>
        <w:t>Broadcast interview top line</w:t>
      </w:r>
      <w:r w:rsidR="00676D51" w:rsidRPr="00B401B2">
        <w:rPr>
          <w:rFonts w:ascii="Arial" w:hAnsi="Arial" w:cs="Arial"/>
          <w:b/>
          <w:bCs/>
          <w:sz w:val="24"/>
          <w:szCs w:val="24"/>
        </w:rPr>
        <w:t>s</w:t>
      </w:r>
    </w:p>
    <w:p w14:paraId="65F0182B" w14:textId="77777777" w:rsidR="00676D51" w:rsidRPr="002878B2" w:rsidRDefault="00676D51" w:rsidP="00676D51">
      <w:pPr>
        <w:spacing w:after="0" w:line="240" w:lineRule="auto"/>
        <w:rPr>
          <w:rFonts w:ascii="Arial" w:hAnsi="Arial" w:cs="Arial"/>
          <w:b/>
          <w:bCs/>
        </w:rPr>
      </w:pPr>
      <w:r w:rsidRPr="002878B2">
        <w:rPr>
          <w:rFonts w:ascii="Arial" w:hAnsi="Arial" w:cs="Arial"/>
          <w:b/>
          <w:bCs/>
        </w:rPr>
        <w:t>Prepare your home</w:t>
      </w:r>
    </w:p>
    <w:p w14:paraId="6A5F772A" w14:textId="7CBE4C2C" w:rsidR="00676D51" w:rsidRDefault="00676D51" w:rsidP="00676D51">
      <w:pPr>
        <w:spacing w:after="0" w:line="240" w:lineRule="auto"/>
        <w:rPr>
          <w:rFonts w:ascii="Arial" w:hAnsi="Arial" w:cs="Arial"/>
        </w:rPr>
      </w:pPr>
      <w:r>
        <w:rPr>
          <w:rFonts w:ascii="Arial" w:hAnsi="Arial" w:cs="Arial"/>
        </w:rPr>
        <w:t>Before winter begins,</w:t>
      </w:r>
      <w:r w:rsidRPr="002878B2">
        <w:rPr>
          <w:rFonts w:ascii="Arial" w:hAnsi="Arial" w:cs="Arial"/>
        </w:rPr>
        <w:t xml:space="preserve"> check for available financial support, implement energy-saving practices to reduce heating costs, and ensure your appliances are both safe and in good working condition.</w:t>
      </w:r>
    </w:p>
    <w:p w14:paraId="1E3F435E" w14:textId="77777777" w:rsidR="00676D51" w:rsidRPr="00676D51" w:rsidRDefault="00676D51" w:rsidP="00676D51">
      <w:pPr>
        <w:spacing w:after="0" w:line="240" w:lineRule="auto"/>
        <w:rPr>
          <w:rFonts w:ascii="Arial" w:hAnsi="Arial" w:cs="Arial"/>
        </w:rPr>
      </w:pPr>
    </w:p>
    <w:p w14:paraId="2D1F0230" w14:textId="77777777" w:rsidR="00026015" w:rsidRPr="002878B2" w:rsidRDefault="00026015" w:rsidP="00A90F3C">
      <w:pPr>
        <w:spacing w:after="0" w:line="240" w:lineRule="auto"/>
        <w:rPr>
          <w:rFonts w:ascii="Arial" w:hAnsi="Arial" w:cs="Arial"/>
          <w:b/>
          <w:bCs/>
        </w:rPr>
      </w:pPr>
      <w:r w:rsidRPr="002878B2">
        <w:rPr>
          <w:rFonts w:ascii="Arial" w:hAnsi="Arial" w:cs="Arial"/>
          <w:b/>
          <w:bCs/>
        </w:rPr>
        <w:t>Plan Ahead</w:t>
      </w:r>
    </w:p>
    <w:p w14:paraId="036D06E4" w14:textId="2FBAFD11" w:rsidR="00676D51" w:rsidRDefault="00676D51" w:rsidP="00A90F3C">
      <w:pPr>
        <w:spacing w:after="0" w:line="240" w:lineRule="auto"/>
        <w:rPr>
          <w:rFonts w:ascii="Arial" w:hAnsi="Arial" w:cs="Arial"/>
        </w:rPr>
      </w:pPr>
      <w:r>
        <w:rPr>
          <w:rFonts w:ascii="Arial" w:hAnsi="Arial" w:cs="Arial"/>
        </w:rPr>
        <w:t>Ahead of a cold spell, c</w:t>
      </w:r>
      <w:r w:rsidR="00026015" w:rsidRPr="002878B2">
        <w:rPr>
          <w:rFonts w:ascii="Arial" w:hAnsi="Arial" w:cs="Arial"/>
        </w:rPr>
        <w:t>heck the weather forecast and the news to stay informed, ensure you have enough food and medicine, and take simple measures to reduce draughts at home for your comfort and well-being.</w:t>
      </w:r>
    </w:p>
    <w:p w14:paraId="47E2A3C9" w14:textId="77777777" w:rsidR="00026015" w:rsidRPr="002878B2" w:rsidRDefault="00026015" w:rsidP="00A90F3C">
      <w:pPr>
        <w:spacing w:after="0" w:line="240" w:lineRule="auto"/>
        <w:rPr>
          <w:rFonts w:ascii="Arial" w:hAnsi="Arial" w:cs="Arial"/>
        </w:rPr>
      </w:pPr>
    </w:p>
    <w:p w14:paraId="69C4A283" w14:textId="77777777" w:rsidR="00026015" w:rsidRPr="002878B2" w:rsidRDefault="00026015" w:rsidP="00A90F3C">
      <w:pPr>
        <w:spacing w:after="0" w:line="240" w:lineRule="auto"/>
        <w:rPr>
          <w:rFonts w:ascii="Arial" w:hAnsi="Arial" w:cs="Arial"/>
          <w:b/>
          <w:bCs/>
        </w:rPr>
      </w:pPr>
      <w:r w:rsidRPr="002878B2">
        <w:rPr>
          <w:rFonts w:ascii="Arial" w:hAnsi="Arial" w:cs="Arial"/>
          <w:b/>
          <w:bCs/>
        </w:rPr>
        <w:t>Keep yourself warm</w:t>
      </w:r>
    </w:p>
    <w:p w14:paraId="61032246" w14:textId="038BBB24" w:rsidR="00026015" w:rsidRPr="002878B2" w:rsidRDefault="00026015" w:rsidP="00A90F3C">
      <w:pPr>
        <w:spacing w:after="0" w:line="240" w:lineRule="auto"/>
        <w:rPr>
          <w:rFonts w:ascii="Arial" w:hAnsi="Arial" w:cs="Arial"/>
        </w:rPr>
      </w:pPr>
      <w:r w:rsidRPr="002878B2">
        <w:rPr>
          <w:rFonts w:ascii="Arial" w:hAnsi="Arial" w:cs="Arial"/>
        </w:rPr>
        <w:t xml:space="preserve">To stay warm during the colder months, try heating rooms where you spend a lot of time, like the living room or bedroom, to </w:t>
      </w:r>
      <w:r w:rsidR="00610398" w:rsidRPr="002878B2">
        <w:rPr>
          <w:rFonts w:ascii="Arial" w:hAnsi="Arial" w:cs="Arial"/>
        </w:rPr>
        <w:t>at least</w:t>
      </w:r>
      <w:r w:rsidRPr="002878B2">
        <w:rPr>
          <w:rFonts w:ascii="Arial" w:hAnsi="Arial" w:cs="Arial"/>
        </w:rPr>
        <w:t xml:space="preserve"> 18°C</w:t>
      </w:r>
      <w:r w:rsidR="00610398" w:rsidRPr="002878B2">
        <w:rPr>
          <w:rFonts w:ascii="Arial" w:hAnsi="Arial" w:cs="Arial"/>
        </w:rPr>
        <w:t xml:space="preserve"> if you can</w:t>
      </w:r>
      <w:r w:rsidRPr="002878B2">
        <w:rPr>
          <w:rFonts w:ascii="Arial" w:hAnsi="Arial" w:cs="Arial"/>
        </w:rPr>
        <w:t>. Additionally, reduce draughts by using affordable draft excluders around doors, keep bedroom windows closed at night, and layer thinner clothing for better insulation, which can often be more effective than a single thick layer.</w:t>
      </w:r>
    </w:p>
    <w:p w14:paraId="2EE55FA8" w14:textId="77777777" w:rsidR="00026015" w:rsidRPr="002878B2" w:rsidRDefault="00026015" w:rsidP="00A90F3C">
      <w:pPr>
        <w:spacing w:after="0" w:line="240" w:lineRule="auto"/>
        <w:rPr>
          <w:rFonts w:ascii="Arial" w:hAnsi="Arial" w:cs="Arial"/>
        </w:rPr>
      </w:pPr>
    </w:p>
    <w:p w14:paraId="6AAE78BF" w14:textId="77777777" w:rsidR="00026015" w:rsidRPr="002878B2" w:rsidRDefault="00026015" w:rsidP="00A90F3C">
      <w:pPr>
        <w:spacing w:after="0" w:line="240" w:lineRule="auto"/>
        <w:rPr>
          <w:rFonts w:ascii="Arial" w:hAnsi="Arial" w:cs="Arial"/>
          <w:b/>
          <w:bCs/>
        </w:rPr>
      </w:pPr>
      <w:r w:rsidRPr="002878B2">
        <w:rPr>
          <w:rFonts w:ascii="Arial" w:hAnsi="Arial" w:cs="Arial"/>
          <w:b/>
          <w:bCs/>
        </w:rPr>
        <w:t>Look after the most vulnerable</w:t>
      </w:r>
    </w:p>
    <w:p w14:paraId="400BD20E" w14:textId="2880748F" w:rsidR="00026015" w:rsidRPr="002878B2" w:rsidRDefault="00026015" w:rsidP="00A90F3C">
      <w:pPr>
        <w:spacing w:after="0" w:line="240" w:lineRule="auto"/>
        <w:rPr>
          <w:rFonts w:ascii="Arial" w:hAnsi="Arial" w:cs="Arial"/>
          <w:color w:val="222222"/>
          <w:shd w:val="clear" w:color="auto" w:fill="FFFFFF"/>
        </w:rPr>
      </w:pPr>
      <w:r w:rsidRPr="002878B2">
        <w:rPr>
          <w:rFonts w:ascii="Arial" w:hAnsi="Arial" w:cs="Arial"/>
          <w:color w:val="222222"/>
          <w:shd w:val="clear" w:color="auto" w:fill="FFFFFF"/>
        </w:rPr>
        <w:t xml:space="preserve">Encourage individuals at higher risk, such as those with limited mobility, individuals aged 65 and older, or those with health conditions, to maintain their home temperature at a minimum of </w:t>
      </w:r>
      <w:r w:rsidRPr="002878B2">
        <w:rPr>
          <w:rFonts w:ascii="Arial" w:hAnsi="Arial" w:cs="Arial"/>
        </w:rPr>
        <w:t>18°C</w:t>
      </w:r>
      <w:r w:rsidRPr="002878B2">
        <w:rPr>
          <w:rFonts w:ascii="Arial" w:hAnsi="Arial" w:cs="Arial"/>
          <w:color w:val="222222"/>
          <w:shd w:val="clear" w:color="auto" w:fill="FFFFFF"/>
        </w:rPr>
        <w:t>. If they need to go outdoors, communicate the importance of wearing shoes that provide good grip.</w:t>
      </w:r>
    </w:p>
    <w:p w14:paraId="4CF81637" w14:textId="77777777" w:rsidR="00026015" w:rsidRPr="002878B2" w:rsidRDefault="00026015" w:rsidP="00A90F3C">
      <w:pPr>
        <w:spacing w:after="0" w:line="240" w:lineRule="auto"/>
        <w:rPr>
          <w:rFonts w:ascii="Arial" w:hAnsi="Arial" w:cs="Arial"/>
          <w:b/>
          <w:bCs/>
        </w:rPr>
      </w:pPr>
    </w:p>
    <w:p w14:paraId="20863343" w14:textId="77777777" w:rsidR="00026015" w:rsidRPr="002878B2" w:rsidRDefault="00026015" w:rsidP="00A90F3C">
      <w:pPr>
        <w:spacing w:after="0" w:line="240" w:lineRule="auto"/>
        <w:rPr>
          <w:rFonts w:ascii="Arial" w:hAnsi="Arial" w:cs="Arial"/>
          <w:b/>
          <w:bCs/>
        </w:rPr>
      </w:pPr>
      <w:r w:rsidRPr="002878B2">
        <w:rPr>
          <w:rFonts w:ascii="Arial" w:hAnsi="Arial" w:cs="Arial"/>
          <w:b/>
          <w:bCs/>
        </w:rPr>
        <w:t xml:space="preserve">Look after yourself </w:t>
      </w:r>
    </w:p>
    <w:p w14:paraId="04ABB28D" w14:textId="23633CE3" w:rsidR="00BA0573" w:rsidRPr="002878B2" w:rsidRDefault="00026015" w:rsidP="00A90F3C">
      <w:pPr>
        <w:spacing w:after="0" w:line="240" w:lineRule="auto"/>
        <w:rPr>
          <w:rFonts w:ascii="Arial" w:hAnsi="Arial" w:cs="Arial"/>
        </w:rPr>
      </w:pPr>
      <w:r w:rsidRPr="002878B2">
        <w:rPr>
          <w:rFonts w:ascii="Arial" w:hAnsi="Arial" w:cs="Arial"/>
        </w:rPr>
        <w:t>Take proactive steps to protect yourself and others by getting vaccinated against flu and COVID-19 if eligible, and seeking assistance, when necessary, which can be done by calling NHS 111 or 999 in emergencies.</w:t>
      </w:r>
    </w:p>
    <w:bookmarkEnd w:id="1"/>
    <w:p w14:paraId="5F4EF61D" w14:textId="0B03C19A" w:rsidR="007E305B" w:rsidRPr="00B401B2" w:rsidRDefault="007E305B" w:rsidP="00115D22">
      <w:pPr>
        <w:pStyle w:val="Heading1"/>
        <w:rPr>
          <w:rFonts w:ascii="Arial" w:hAnsi="Arial" w:cs="Arial"/>
          <w:b/>
          <w:bCs/>
          <w:sz w:val="24"/>
          <w:szCs w:val="24"/>
        </w:rPr>
      </w:pPr>
      <w:r w:rsidRPr="00B401B2">
        <w:rPr>
          <w:rFonts w:ascii="Arial" w:hAnsi="Arial" w:cs="Arial"/>
          <w:b/>
          <w:bCs/>
          <w:sz w:val="24"/>
          <w:szCs w:val="24"/>
        </w:rPr>
        <w:t>Social media/online content</w:t>
      </w:r>
    </w:p>
    <w:p w14:paraId="29CB2587" w14:textId="41131138" w:rsidR="00277FBC" w:rsidRDefault="00115D22" w:rsidP="00A90F3C">
      <w:pPr>
        <w:rPr>
          <w:rFonts w:ascii="Arial" w:hAnsi="Arial" w:cs="Arial"/>
        </w:rPr>
      </w:pPr>
      <w:r>
        <w:rPr>
          <w:rFonts w:ascii="Arial" w:hAnsi="Arial" w:cs="Arial"/>
        </w:rPr>
        <w:t xml:space="preserve">Social media assets </w:t>
      </w:r>
      <w:r w:rsidR="00277FBC">
        <w:rPr>
          <w:rFonts w:ascii="Arial" w:hAnsi="Arial" w:cs="Arial"/>
        </w:rPr>
        <w:t xml:space="preserve">will be </w:t>
      </w:r>
      <w:r>
        <w:rPr>
          <w:rFonts w:ascii="Arial" w:hAnsi="Arial" w:cs="Arial"/>
        </w:rPr>
        <w:t>available to download on the Campaign Resource Centre (CRC)</w:t>
      </w:r>
      <w:r w:rsidR="00277FBC">
        <w:rPr>
          <w:rFonts w:ascii="Arial" w:hAnsi="Arial" w:cs="Arial"/>
        </w:rPr>
        <w:t xml:space="preserve"> and are </w:t>
      </w:r>
      <w:r w:rsidR="00F15403">
        <w:rPr>
          <w:rFonts w:ascii="Arial" w:hAnsi="Arial" w:cs="Arial"/>
        </w:rPr>
        <w:t xml:space="preserve">now available to download on </w:t>
      </w:r>
      <w:hyperlink r:id="rId38" w:history="1">
        <w:proofErr w:type="spellStart"/>
        <w:r w:rsidR="00277FBC" w:rsidRPr="00277FBC">
          <w:rPr>
            <w:rStyle w:val="Hyperlink"/>
            <w:rFonts w:ascii="Arial" w:hAnsi="Arial" w:cs="Arial"/>
          </w:rPr>
          <w:t>GoogleDrive</w:t>
        </w:r>
        <w:proofErr w:type="spellEnd"/>
      </w:hyperlink>
      <w:r w:rsidR="004F00DE">
        <w:rPr>
          <w:rFonts w:ascii="Arial" w:hAnsi="Arial" w:cs="Arial"/>
        </w:rPr>
        <w:t xml:space="preserve"> alongside suggested copy and alt text. </w:t>
      </w:r>
      <w:r w:rsidR="00277FBC">
        <w:rPr>
          <w:rFonts w:ascii="Arial" w:hAnsi="Arial" w:cs="Arial"/>
        </w:rPr>
        <w:t xml:space="preserve"> </w:t>
      </w:r>
    </w:p>
    <w:p w14:paraId="0B09E440" w14:textId="3C933390" w:rsidR="00480864" w:rsidRPr="003D3980" w:rsidRDefault="009950DD" w:rsidP="00A90F3C">
      <w:pPr>
        <w:rPr>
          <w:rFonts w:ascii="Arial" w:hAnsi="Arial" w:cs="Arial"/>
        </w:rPr>
      </w:pPr>
      <w:r>
        <w:rPr>
          <w:rFonts w:ascii="Arial" w:hAnsi="Arial" w:cs="Arial"/>
        </w:rPr>
        <w:t xml:space="preserve">Social media assets and suggested copy can </w:t>
      </w:r>
      <w:r w:rsidR="004F00DE">
        <w:rPr>
          <w:rFonts w:ascii="Arial" w:hAnsi="Arial" w:cs="Arial"/>
        </w:rPr>
        <w:t xml:space="preserve">also </w:t>
      </w:r>
      <w:r>
        <w:rPr>
          <w:rFonts w:ascii="Arial" w:hAnsi="Arial" w:cs="Arial"/>
        </w:rPr>
        <w:t>be found below:</w:t>
      </w:r>
    </w:p>
    <w:tbl>
      <w:tblPr>
        <w:tblStyle w:val="TableGrid"/>
        <w:tblW w:w="9566" w:type="dxa"/>
        <w:tblLayout w:type="fixed"/>
        <w:tblLook w:val="04A0" w:firstRow="1" w:lastRow="0" w:firstColumn="1" w:lastColumn="0" w:noHBand="0" w:noVBand="1"/>
      </w:tblPr>
      <w:tblGrid>
        <w:gridCol w:w="5120"/>
        <w:gridCol w:w="4446"/>
      </w:tblGrid>
      <w:tr w:rsidR="00C82764" w:rsidRPr="00A2505D" w14:paraId="7905F62F" w14:textId="77777777" w:rsidTr="00223F47">
        <w:tc>
          <w:tcPr>
            <w:tcW w:w="5120" w:type="dxa"/>
          </w:tcPr>
          <w:p w14:paraId="4810A907" w14:textId="77777777" w:rsidR="00C82764" w:rsidRPr="00A2505D" w:rsidRDefault="00C82764" w:rsidP="00223F47">
            <w:pPr>
              <w:rPr>
                <w:rFonts w:ascii="Arial" w:hAnsi="Arial" w:cs="Arial"/>
                <w:b/>
                <w:bCs/>
              </w:rPr>
            </w:pPr>
            <w:r w:rsidRPr="00A2505D">
              <w:rPr>
                <w:rFonts w:ascii="Arial" w:hAnsi="Arial" w:cs="Arial"/>
                <w:b/>
                <w:bCs/>
              </w:rPr>
              <w:t>Suggested social media copy</w:t>
            </w:r>
          </w:p>
        </w:tc>
        <w:tc>
          <w:tcPr>
            <w:tcW w:w="4446" w:type="dxa"/>
          </w:tcPr>
          <w:p w14:paraId="4231513A" w14:textId="77777777" w:rsidR="00C82764" w:rsidRPr="00A2505D" w:rsidRDefault="00C82764" w:rsidP="00223F47">
            <w:pPr>
              <w:rPr>
                <w:rFonts w:ascii="Arial" w:hAnsi="Arial" w:cs="Arial"/>
                <w:b/>
                <w:bCs/>
              </w:rPr>
            </w:pPr>
            <w:r w:rsidRPr="00A2505D">
              <w:rPr>
                <w:rFonts w:ascii="Arial" w:hAnsi="Arial" w:cs="Arial"/>
                <w:b/>
                <w:bCs/>
              </w:rPr>
              <w:t>Image</w:t>
            </w:r>
          </w:p>
        </w:tc>
      </w:tr>
      <w:tr w:rsidR="00C82764" w:rsidRPr="00A2505D" w14:paraId="17936351" w14:textId="77777777" w:rsidTr="00223F47">
        <w:tc>
          <w:tcPr>
            <w:tcW w:w="5120" w:type="dxa"/>
          </w:tcPr>
          <w:p w14:paraId="74C25A4A" w14:textId="77777777" w:rsidR="00C82764" w:rsidRPr="00A2505D" w:rsidRDefault="00C82764" w:rsidP="00223F47">
            <w:pPr>
              <w:rPr>
                <w:rFonts w:ascii="Arial" w:hAnsi="Arial" w:cs="Arial"/>
                <w:i/>
                <w:iCs/>
              </w:rPr>
            </w:pPr>
            <w:r w:rsidRPr="00A2505D">
              <w:rPr>
                <w:rFonts w:ascii="Arial" w:hAnsi="Arial" w:cs="Arial"/>
                <w:i/>
                <w:iCs/>
                <w:highlight w:val="yellow"/>
              </w:rPr>
              <w:lastRenderedPageBreak/>
              <w:t>Please note that these assets should only be used when a yellow alert under the Cold Health Alert system has been issued.</w:t>
            </w:r>
            <w:r w:rsidRPr="00A2505D">
              <w:rPr>
                <w:rFonts w:ascii="Arial" w:hAnsi="Arial" w:cs="Arial"/>
                <w:i/>
                <w:iCs/>
              </w:rPr>
              <w:t xml:space="preserve"> </w:t>
            </w:r>
          </w:p>
          <w:p w14:paraId="5F0EB467" w14:textId="77777777" w:rsidR="00C82764" w:rsidRPr="00A2505D" w:rsidRDefault="00C82764" w:rsidP="00223F47">
            <w:pPr>
              <w:jc w:val="right"/>
              <w:rPr>
                <w:rFonts w:ascii="Arial" w:hAnsi="Arial" w:cs="Arial"/>
              </w:rPr>
            </w:pPr>
          </w:p>
          <w:p w14:paraId="522BC66F" w14:textId="77777777" w:rsidR="00C82764" w:rsidRPr="00A2505D" w:rsidRDefault="00C82764" w:rsidP="00223F47">
            <w:pPr>
              <w:rPr>
                <w:rFonts w:ascii="Arial" w:hAnsi="Arial" w:cs="Arial"/>
              </w:rPr>
            </w:pPr>
            <w:r w:rsidRPr="00A2505D">
              <w:rPr>
                <w:rFonts w:ascii="Arial" w:hAnsi="Arial" w:cs="Arial"/>
              </w:rPr>
              <w:t>“Together with the @metoffice, UKHSA have issued a yellow cold-health alert for (parts) of England”</w:t>
            </w:r>
          </w:p>
          <w:p w14:paraId="74686331" w14:textId="77777777" w:rsidR="00C82764" w:rsidRPr="00A2505D" w:rsidRDefault="00C82764" w:rsidP="00223F47">
            <w:pPr>
              <w:rPr>
                <w:rFonts w:ascii="Arial" w:hAnsi="Arial" w:cs="Arial"/>
              </w:rPr>
            </w:pPr>
          </w:p>
          <w:p w14:paraId="63B24AF5" w14:textId="77777777" w:rsidR="00C82764" w:rsidRPr="00A2505D" w:rsidRDefault="00C82764" w:rsidP="00223F47">
            <w:pPr>
              <w:rPr>
                <w:rFonts w:ascii="Arial" w:hAnsi="Arial" w:cs="Arial"/>
              </w:rPr>
            </w:pPr>
            <w:r w:rsidRPr="00A2505D">
              <w:rPr>
                <w:rFonts w:ascii="Arial" w:hAnsi="Arial" w:cs="Arial"/>
              </w:rPr>
              <w:t xml:space="preserve">“The alert covers X regions in England. Read more: </w:t>
            </w:r>
            <w:proofErr w:type="gramStart"/>
            <w:r w:rsidRPr="00A2505D">
              <w:rPr>
                <w:rFonts w:ascii="Arial" w:hAnsi="Arial" w:cs="Arial"/>
              </w:rPr>
              <w:t>XXXXX</w:t>
            </w:r>
            <w:r w:rsidRPr="00A2505D">
              <w:rPr>
                <w:rFonts w:ascii="Arial" w:hAnsi="Arial" w:cs="Arial"/>
                <w:i/>
                <w:iCs/>
              </w:rPr>
              <w:t xml:space="preserve"> </w:t>
            </w:r>
            <w:r w:rsidRPr="00A2505D">
              <w:rPr>
                <w:rFonts w:ascii="Arial" w:hAnsi="Arial" w:cs="Arial"/>
              </w:rPr>
              <w:t>”</w:t>
            </w:r>
            <w:proofErr w:type="gramEnd"/>
          </w:p>
          <w:p w14:paraId="49F27218" w14:textId="77777777" w:rsidR="00C82764" w:rsidRPr="00A2505D" w:rsidRDefault="00C82764" w:rsidP="00223F47">
            <w:pPr>
              <w:rPr>
                <w:rFonts w:ascii="Arial" w:hAnsi="Arial" w:cs="Arial"/>
              </w:rPr>
            </w:pPr>
          </w:p>
          <w:p w14:paraId="750FDB6E" w14:textId="77777777" w:rsidR="00C82764" w:rsidRPr="00A2505D" w:rsidRDefault="00C82764" w:rsidP="00223F47">
            <w:pPr>
              <w:rPr>
                <w:rFonts w:ascii="Arial" w:hAnsi="Arial" w:cs="Arial"/>
                <w:i/>
                <w:iCs/>
              </w:rPr>
            </w:pPr>
            <w:r w:rsidRPr="00A2505D">
              <w:rPr>
                <w:rFonts w:ascii="Arial" w:hAnsi="Arial" w:cs="Arial"/>
                <w:i/>
                <w:iCs/>
              </w:rPr>
              <w:t xml:space="preserve">For use regionally, the same asset to be used but region should be specified in post copy. </w:t>
            </w:r>
          </w:p>
          <w:p w14:paraId="7C620D8F" w14:textId="77777777" w:rsidR="00C82764" w:rsidRPr="00A2505D" w:rsidRDefault="00C82764" w:rsidP="00223F47">
            <w:pPr>
              <w:rPr>
                <w:rFonts w:ascii="Arial" w:hAnsi="Arial" w:cs="Arial"/>
              </w:rPr>
            </w:pPr>
          </w:p>
          <w:p w14:paraId="58AF17DD" w14:textId="77777777" w:rsidR="00C82764" w:rsidRPr="00A2505D" w:rsidRDefault="00C82764" w:rsidP="00223F47">
            <w:pPr>
              <w:rPr>
                <w:rFonts w:ascii="Arial" w:hAnsi="Arial" w:cs="Arial"/>
              </w:rPr>
            </w:pPr>
          </w:p>
        </w:tc>
        <w:tc>
          <w:tcPr>
            <w:tcW w:w="4446" w:type="dxa"/>
          </w:tcPr>
          <w:p w14:paraId="50336F4C" w14:textId="77777777" w:rsidR="00C82764" w:rsidRPr="00A2505D" w:rsidRDefault="00C82764" w:rsidP="00223F47">
            <w:pPr>
              <w:rPr>
                <w:rFonts w:ascii="Arial" w:hAnsi="Arial" w:cs="Arial"/>
              </w:rPr>
            </w:pPr>
            <w:r w:rsidRPr="00A2505D">
              <w:rPr>
                <w:rFonts w:ascii="Arial" w:hAnsi="Arial" w:cs="Arial"/>
                <w:noProof/>
              </w:rPr>
              <w:drawing>
                <wp:inline distT="0" distB="0" distL="0" distR="0" wp14:anchorId="2F51CA98" wp14:editId="2F077BAC">
                  <wp:extent cx="2590800" cy="2590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91117" cy="2591117"/>
                          </a:xfrm>
                          <a:prstGeom prst="rect">
                            <a:avLst/>
                          </a:prstGeom>
                          <a:noFill/>
                          <a:ln>
                            <a:noFill/>
                          </a:ln>
                        </pic:spPr>
                      </pic:pic>
                    </a:graphicData>
                  </a:graphic>
                </wp:inline>
              </w:drawing>
            </w:r>
          </w:p>
          <w:p w14:paraId="604193AB" w14:textId="77777777" w:rsidR="00C82764" w:rsidRPr="00A2505D" w:rsidRDefault="00C82764" w:rsidP="00223F47">
            <w:pPr>
              <w:rPr>
                <w:rFonts w:ascii="Arial" w:hAnsi="Arial" w:cs="Arial"/>
              </w:rPr>
            </w:pPr>
          </w:p>
          <w:p w14:paraId="4ECAF7E3" w14:textId="77777777" w:rsidR="00C82764" w:rsidRPr="00A2505D" w:rsidRDefault="00C82764" w:rsidP="00223F47">
            <w:pPr>
              <w:rPr>
                <w:rFonts w:ascii="Arial" w:hAnsi="Arial" w:cs="Arial"/>
              </w:rPr>
            </w:pPr>
            <w:r w:rsidRPr="00A2505D">
              <w:rPr>
                <w:rFonts w:ascii="Arial" w:hAnsi="Arial" w:cs="Arial"/>
                <w:noProof/>
              </w:rPr>
              <w:drawing>
                <wp:inline distT="0" distB="0" distL="0" distR="0" wp14:anchorId="000F4A53" wp14:editId="0AAC0B72">
                  <wp:extent cx="2661920" cy="2661920"/>
                  <wp:effectExtent l="0" t="0" r="508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65710" cy="2665710"/>
                          </a:xfrm>
                          <a:prstGeom prst="rect">
                            <a:avLst/>
                          </a:prstGeom>
                          <a:noFill/>
                          <a:ln>
                            <a:noFill/>
                          </a:ln>
                        </pic:spPr>
                      </pic:pic>
                    </a:graphicData>
                  </a:graphic>
                </wp:inline>
              </w:drawing>
            </w:r>
          </w:p>
          <w:p w14:paraId="5B94A777" w14:textId="77777777" w:rsidR="00C82764" w:rsidRPr="00A2505D" w:rsidRDefault="00C82764" w:rsidP="00223F47">
            <w:pPr>
              <w:rPr>
                <w:rFonts w:ascii="Arial" w:hAnsi="Arial" w:cs="Arial"/>
              </w:rPr>
            </w:pPr>
          </w:p>
          <w:p w14:paraId="70E95E90" w14:textId="77777777" w:rsidR="00C82764" w:rsidRPr="00A2505D" w:rsidRDefault="00C82764" w:rsidP="00223F47">
            <w:pPr>
              <w:rPr>
                <w:rFonts w:ascii="Arial" w:hAnsi="Arial" w:cs="Arial"/>
              </w:rPr>
            </w:pPr>
            <w:r w:rsidRPr="00A2505D">
              <w:rPr>
                <w:rFonts w:ascii="Arial" w:hAnsi="Arial" w:cs="Arial"/>
                <w:noProof/>
              </w:rPr>
              <w:drawing>
                <wp:inline distT="0" distB="0" distL="0" distR="0" wp14:anchorId="390D8F52" wp14:editId="52254A70">
                  <wp:extent cx="2722880" cy="2722880"/>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40310" cy="2740310"/>
                          </a:xfrm>
                          <a:prstGeom prst="rect">
                            <a:avLst/>
                          </a:prstGeom>
                          <a:noFill/>
                          <a:ln>
                            <a:noFill/>
                          </a:ln>
                        </pic:spPr>
                      </pic:pic>
                    </a:graphicData>
                  </a:graphic>
                </wp:inline>
              </w:drawing>
            </w:r>
          </w:p>
          <w:p w14:paraId="43DDAE74" w14:textId="77777777" w:rsidR="00C82764" w:rsidRPr="00A2505D" w:rsidRDefault="00C82764" w:rsidP="00223F47">
            <w:pPr>
              <w:rPr>
                <w:rFonts w:ascii="Arial" w:hAnsi="Arial" w:cs="Arial"/>
              </w:rPr>
            </w:pPr>
          </w:p>
          <w:p w14:paraId="2A7A6099" w14:textId="77777777" w:rsidR="00C82764" w:rsidRPr="00A2505D" w:rsidRDefault="00C82764" w:rsidP="00223F47">
            <w:pPr>
              <w:rPr>
                <w:rFonts w:ascii="Arial" w:hAnsi="Arial" w:cs="Arial"/>
              </w:rPr>
            </w:pPr>
            <w:r w:rsidRPr="00A2505D">
              <w:rPr>
                <w:rFonts w:ascii="Arial" w:hAnsi="Arial" w:cs="Arial"/>
                <w:noProof/>
              </w:rPr>
              <w:lastRenderedPageBreak/>
              <w:drawing>
                <wp:inline distT="0" distB="0" distL="0" distR="0" wp14:anchorId="2A7AD526" wp14:editId="7FC8112F">
                  <wp:extent cx="2570480" cy="2570480"/>
                  <wp:effectExtent l="0" t="0"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82418" cy="2582418"/>
                          </a:xfrm>
                          <a:prstGeom prst="rect">
                            <a:avLst/>
                          </a:prstGeom>
                          <a:noFill/>
                          <a:ln>
                            <a:noFill/>
                          </a:ln>
                        </pic:spPr>
                      </pic:pic>
                    </a:graphicData>
                  </a:graphic>
                </wp:inline>
              </w:drawing>
            </w:r>
          </w:p>
          <w:p w14:paraId="33D899DC" w14:textId="77777777" w:rsidR="00C82764" w:rsidRPr="00A2505D" w:rsidRDefault="00C82764" w:rsidP="00223F47">
            <w:pPr>
              <w:rPr>
                <w:rFonts w:ascii="Arial" w:hAnsi="Arial" w:cs="Arial"/>
              </w:rPr>
            </w:pPr>
          </w:p>
        </w:tc>
      </w:tr>
      <w:tr w:rsidR="00C82764" w:rsidRPr="00A2505D" w14:paraId="27927570" w14:textId="77777777" w:rsidTr="00223F47">
        <w:tc>
          <w:tcPr>
            <w:tcW w:w="5120" w:type="dxa"/>
          </w:tcPr>
          <w:p w14:paraId="0C55DE77" w14:textId="77777777" w:rsidR="00C82764" w:rsidRPr="00A2505D" w:rsidRDefault="00C82764" w:rsidP="00223F47">
            <w:pPr>
              <w:rPr>
                <w:rFonts w:ascii="Arial" w:hAnsi="Arial" w:cs="Arial"/>
                <w:i/>
                <w:iCs/>
              </w:rPr>
            </w:pPr>
            <w:r w:rsidRPr="00A2505D">
              <w:rPr>
                <w:rFonts w:ascii="Arial" w:hAnsi="Arial" w:cs="Arial"/>
                <w:i/>
                <w:iCs/>
                <w:highlight w:val="yellow"/>
              </w:rPr>
              <w:lastRenderedPageBreak/>
              <w:t>Please note that these assets must only be used when amber or red Cold Health Alerts are issued, or when Met Office issues a warning of snow or ice</w:t>
            </w:r>
            <w:r w:rsidRPr="00A2505D">
              <w:rPr>
                <w:rFonts w:ascii="Arial" w:hAnsi="Arial" w:cs="Arial"/>
                <w:i/>
                <w:iCs/>
              </w:rPr>
              <w:t xml:space="preserve">. </w:t>
            </w:r>
          </w:p>
          <w:p w14:paraId="55442C02" w14:textId="77777777" w:rsidR="00C82764" w:rsidRPr="00A2505D" w:rsidRDefault="00C82764" w:rsidP="00223F47">
            <w:pPr>
              <w:rPr>
                <w:rFonts w:ascii="Arial" w:hAnsi="Arial" w:cs="Arial"/>
              </w:rPr>
            </w:pPr>
          </w:p>
          <w:p w14:paraId="33592C15" w14:textId="77777777" w:rsidR="00C82764" w:rsidRPr="00A2505D" w:rsidRDefault="00C82764" w:rsidP="00223F47">
            <w:pPr>
              <w:rPr>
                <w:rFonts w:ascii="Arial" w:hAnsi="Arial" w:cs="Arial"/>
              </w:rPr>
            </w:pPr>
            <w:r w:rsidRPr="00A2505D">
              <w:rPr>
                <w:rFonts w:ascii="Arial" w:hAnsi="Arial" w:cs="Arial"/>
              </w:rPr>
              <w:t>“Very cold weather is forecast”</w:t>
            </w:r>
          </w:p>
          <w:p w14:paraId="7EFCF5EB" w14:textId="77777777" w:rsidR="00C82764" w:rsidRPr="00A2505D" w:rsidRDefault="00C82764" w:rsidP="00223F47">
            <w:pPr>
              <w:rPr>
                <w:rFonts w:ascii="Arial" w:hAnsi="Arial" w:cs="Arial"/>
              </w:rPr>
            </w:pPr>
          </w:p>
          <w:p w14:paraId="497345D6" w14:textId="77777777" w:rsidR="00C82764" w:rsidRPr="00A2505D" w:rsidRDefault="00C82764" w:rsidP="00223F47">
            <w:pPr>
              <w:rPr>
                <w:rFonts w:ascii="Arial" w:hAnsi="Arial" w:cs="Arial"/>
              </w:rPr>
            </w:pPr>
            <w:r w:rsidRPr="00A2505D">
              <w:rPr>
                <w:rFonts w:ascii="Arial" w:hAnsi="Arial" w:cs="Arial"/>
              </w:rPr>
              <w:t>“Don’t get stranded in cold weather. Look out for UKHSA Weather Health Alerts and Met Office National Severe Weather Warnings so you can take informed action in time”</w:t>
            </w:r>
          </w:p>
          <w:p w14:paraId="664AFA2E" w14:textId="77777777" w:rsidR="00C82764" w:rsidRPr="00A2505D" w:rsidRDefault="00C82764" w:rsidP="00223F47">
            <w:pPr>
              <w:rPr>
                <w:rFonts w:ascii="Arial" w:hAnsi="Arial" w:cs="Arial"/>
              </w:rPr>
            </w:pPr>
          </w:p>
          <w:p w14:paraId="656CB5F0" w14:textId="77777777" w:rsidR="00C82764" w:rsidRPr="00A2505D" w:rsidRDefault="00C82764" w:rsidP="00223F47">
            <w:pPr>
              <w:rPr>
                <w:rFonts w:ascii="Arial" w:hAnsi="Arial" w:cs="Arial"/>
              </w:rPr>
            </w:pPr>
            <w:r w:rsidRPr="00A2505D">
              <w:rPr>
                <w:rFonts w:ascii="Arial" w:hAnsi="Arial" w:cs="Arial"/>
              </w:rPr>
              <w:t>AND/OR</w:t>
            </w:r>
          </w:p>
          <w:p w14:paraId="168CA25D" w14:textId="77777777" w:rsidR="00C82764" w:rsidRPr="00A2505D" w:rsidRDefault="00C82764" w:rsidP="00223F47">
            <w:pPr>
              <w:rPr>
                <w:rFonts w:ascii="Arial" w:hAnsi="Arial" w:cs="Arial"/>
              </w:rPr>
            </w:pPr>
          </w:p>
          <w:p w14:paraId="2C3D8C06" w14:textId="77777777" w:rsidR="00C82764" w:rsidRPr="00A2505D" w:rsidRDefault="00C82764" w:rsidP="00223F47">
            <w:pPr>
              <w:rPr>
                <w:rFonts w:ascii="Arial" w:hAnsi="Arial" w:cs="Arial"/>
              </w:rPr>
            </w:pPr>
            <w:r w:rsidRPr="00A2505D">
              <w:rPr>
                <w:rFonts w:ascii="Arial" w:hAnsi="Arial" w:cs="Arial"/>
              </w:rPr>
              <w:t>“Very cold weather is forecast”</w:t>
            </w:r>
          </w:p>
          <w:p w14:paraId="50318B89" w14:textId="77777777" w:rsidR="00C82764" w:rsidRPr="00A2505D" w:rsidRDefault="00C82764" w:rsidP="00223F47">
            <w:pPr>
              <w:rPr>
                <w:rFonts w:ascii="Arial" w:hAnsi="Arial" w:cs="Arial"/>
              </w:rPr>
            </w:pPr>
          </w:p>
          <w:p w14:paraId="17C2D9F1" w14:textId="77777777" w:rsidR="00C82764" w:rsidRPr="00A2505D" w:rsidRDefault="00C82764" w:rsidP="00223F47">
            <w:pPr>
              <w:rPr>
                <w:rFonts w:ascii="Arial" w:hAnsi="Arial" w:cs="Arial"/>
              </w:rPr>
            </w:pPr>
            <w:r w:rsidRPr="00A2505D">
              <w:rPr>
                <w:rFonts w:ascii="Arial" w:hAnsi="Arial" w:cs="Arial"/>
              </w:rPr>
              <w:t>“Make sure you have sufficient food and medicine and take measures to reduce draughts in your home”</w:t>
            </w:r>
          </w:p>
          <w:p w14:paraId="292FBDDB" w14:textId="77777777" w:rsidR="00C82764" w:rsidRPr="00A2505D" w:rsidRDefault="00C82764" w:rsidP="00223F47">
            <w:pPr>
              <w:rPr>
                <w:rFonts w:ascii="Arial" w:hAnsi="Arial" w:cs="Arial"/>
              </w:rPr>
            </w:pPr>
          </w:p>
          <w:p w14:paraId="27934317" w14:textId="77777777" w:rsidR="00C82764" w:rsidRPr="00A2505D" w:rsidRDefault="00C82764" w:rsidP="00223F47">
            <w:pPr>
              <w:rPr>
                <w:rFonts w:ascii="Arial" w:hAnsi="Arial" w:cs="Arial"/>
              </w:rPr>
            </w:pPr>
            <w:r w:rsidRPr="00A2505D">
              <w:rPr>
                <w:rFonts w:ascii="Arial" w:hAnsi="Arial" w:cs="Arial"/>
              </w:rPr>
              <w:t>AND/OR</w:t>
            </w:r>
          </w:p>
          <w:p w14:paraId="57819C9A" w14:textId="77777777" w:rsidR="00C82764" w:rsidRPr="00A2505D" w:rsidRDefault="00C82764" w:rsidP="00223F47">
            <w:pPr>
              <w:rPr>
                <w:rFonts w:ascii="Arial" w:hAnsi="Arial" w:cs="Arial"/>
              </w:rPr>
            </w:pPr>
          </w:p>
          <w:p w14:paraId="22619238" w14:textId="77777777" w:rsidR="00C82764" w:rsidRPr="00A2505D" w:rsidRDefault="00C82764" w:rsidP="00223F47">
            <w:pPr>
              <w:rPr>
                <w:rFonts w:ascii="Arial" w:hAnsi="Arial" w:cs="Arial"/>
              </w:rPr>
            </w:pPr>
            <w:r w:rsidRPr="00A2505D">
              <w:rPr>
                <w:rFonts w:ascii="Arial" w:hAnsi="Arial" w:cs="Arial"/>
              </w:rPr>
              <w:t xml:space="preserve">“Together with the @metoffice, UKHSA have issued </w:t>
            </w:r>
            <w:proofErr w:type="gramStart"/>
            <w:r w:rsidRPr="00A2505D">
              <w:rPr>
                <w:rFonts w:ascii="Arial" w:hAnsi="Arial" w:cs="Arial"/>
              </w:rPr>
              <w:t>a</w:t>
            </w:r>
            <w:proofErr w:type="gramEnd"/>
            <w:r w:rsidRPr="00A2505D">
              <w:rPr>
                <w:rFonts w:ascii="Arial" w:hAnsi="Arial" w:cs="Arial"/>
              </w:rPr>
              <w:t xml:space="preserve"> amber/red cold-health alert for (parts) of England”</w:t>
            </w:r>
          </w:p>
          <w:p w14:paraId="143332C2" w14:textId="77777777" w:rsidR="00C82764" w:rsidRPr="00A2505D" w:rsidRDefault="00C82764" w:rsidP="00223F47">
            <w:pPr>
              <w:rPr>
                <w:rFonts w:ascii="Arial" w:hAnsi="Arial" w:cs="Arial"/>
              </w:rPr>
            </w:pPr>
          </w:p>
          <w:p w14:paraId="0B2EE9BD" w14:textId="77777777" w:rsidR="00C82764" w:rsidRPr="00A2505D" w:rsidRDefault="00C82764" w:rsidP="00223F47">
            <w:pPr>
              <w:rPr>
                <w:rFonts w:ascii="Arial" w:hAnsi="Arial" w:cs="Arial"/>
              </w:rPr>
            </w:pPr>
            <w:r w:rsidRPr="00A2505D">
              <w:rPr>
                <w:rFonts w:ascii="Arial" w:hAnsi="Arial" w:cs="Arial"/>
              </w:rPr>
              <w:t xml:space="preserve">“The alert covers X regions in England. Read more: </w:t>
            </w:r>
            <w:proofErr w:type="gramStart"/>
            <w:r w:rsidRPr="00A2505D">
              <w:rPr>
                <w:rFonts w:ascii="Arial" w:hAnsi="Arial" w:cs="Arial"/>
                <w:i/>
                <w:iCs/>
              </w:rPr>
              <w:t xml:space="preserve">XXXXX </w:t>
            </w:r>
            <w:r w:rsidRPr="00A2505D">
              <w:rPr>
                <w:rFonts w:ascii="Arial" w:hAnsi="Arial" w:cs="Arial"/>
              </w:rPr>
              <w:t>”</w:t>
            </w:r>
            <w:proofErr w:type="gramEnd"/>
          </w:p>
          <w:p w14:paraId="21C9A00C" w14:textId="77777777" w:rsidR="00C82764" w:rsidRPr="00A2505D" w:rsidRDefault="00C82764" w:rsidP="00223F47">
            <w:pPr>
              <w:rPr>
                <w:rFonts w:ascii="Arial" w:hAnsi="Arial" w:cs="Arial"/>
              </w:rPr>
            </w:pPr>
          </w:p>
          <w:p w14:paraId="4F0DC287" w14:textId="77777777" w:rsidR="00C82764" w:rsidRPr="00A2505D" w:rsidRDefault="00C82764" w:rsidP="00223F47">
            <w:pPr>
              <w:rPr>
                <w:rFonts w:ascii="Arial" w:hAnsi="Arial" w:cs="Arial"/>
                <w:i/>
                <w:iCs/>
              </w:rPr>
            </w:pPr>
            <w:r w:rsidRPr="00A2505D">
              <w:rPr>
                <w:rFonts w:ascii="Arial" w:hAnsi="Arial" w:cs="Arial"/>
                <w:i/>
                <w:iCs/>
              </w:rPr>
              <w:t xml:space="preserve">For use regionally, the same asset to be used but region should be specified in post copy. </w:t>
            </w:r>
          </w:p>
          <w:p w14:paraId="5DEC8A89" w14:textId="77777777" w:rsidR="00C82764" w:rsidRPr="00A2505D" w:rsidRDefault="00C82764" w:rsidP="00223F47">
            <w:pPr>
              <w:rPr>
                <w:rFonts w:ascii="Arial" w:hAnsi="Arial" w:cs="Arial"/>
              </w:rPr>
            </w:pPr>
          </w:p>
          <w:p w14:paraId="568B8D46" w14:textId="77777777" w:rsidR="00C82764" w:rsidRPr="00A2505D" w:rsidRDefault="00C82764" w:rsidP="00223F47">
            <w:pPr>
              <w:rPr>
                <w:rFonts w:ascii="Arial" w:hAnsi="Arial" w:cs="Arial"/>
              </w:rPr>
            </w:pPr>
          </w:p>
        </w:tc>
        <w:tc>
          <w:tcPr>
            <w:tcW w:w="4446" w:type="dxa"/>
          </w:tcPr>
          <w:p w14:paraId="42B798A9" w14:textId="77777777" w:rsidR="00C82764" w:rsidRPr="00A2505D" w:rsidRDefault="00C82764" w:rsidP="00223F47">
            <w:pPr>
              <w:rPr>
                <w:rFonts w:ascii="Arial" w:hAnsi="Arial" w:cs="Arial"/>
              </w:rPr>
            </w:pPr>
          </w:p>
          <w:p w14:paraId="18686A42" w14:textId="77777777" w:rsidR="00C82764" w:rsidRPr="00A2505D" w:rsidRDefault="00C82764" w:rsidP="00223F47">
            <w:pPr>
              <w:rPr>
                <w:rFonts w:ascii="Arial" w:hAnsi="Arial" w:cs="Arial"/>
              </w:rPr>
            </w:pPr>
            <w:r w:rsidRPr="00A2505D">
              <w:rPr>
                <w:rFonts w:ascii="Arial" w:hAnsi="Arial" w:cs="Arial"/>
                <w:noProof/>
              </w:rPr>
              <w:drawing>
                <wp:inline distT="0" distB="0" distL="0" distR="0" wp14:anchorId="248CDAC1" wp14:editId="57671A35">
                  <wp:extent cx="2590800" cy="2590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02802" cy="2602802"/>
                          </a:xfrm>
                          <a:prstGeom prst="rect">
                            <a:avLst/>
                          </a:prstGeom>
                          <a:noFill/>
                          <a:ln>
                            <a:noFill/>
                          </a:ln>
                        </pic:spPr>
                      </pic:pic>
                    </a:graphicData>
                  </a:graphic>
                </wp:inline>
              </w:drawing>
            </w:r>
          </w:p>
          <w:p w14:paraId="78C117CD" w14:textId="77777777" w:rsidR="00C82764" w:rsidRPr="00A2505D" w:rsidRDefault="00C82764" w:rsidP="00223F47">
            <w:pPr>
              <w:rPr>
                <w:rFonts w:ascii="Arial" w:hAnsi="Arial" w:cs="Arial"/>
              </w:rPr>
            </w:pPr>
          </w:p>
          <w:p w14:paraId="22BB0BA9" w14:textId="77777777" w:rsidR="00C82764" w:rsidRPr="00A2505D" w:rsidRDefault="00C82764" w:rsidP="00223F47">
            <w:pPr>
              <w:rPr>
                <w:rFonts w:ascii="Arial" w:hAnsi="Arial" w:cs="Arial"/>
              </w:rPr>
            </w:pPr>
            <w:r w:rsidRPr="00A2505D">
              <w:rPr>
                <w:rFonts w:ascii="Arial" w:hAnsi="Arial" w:cs="Arial"/>
                <w:noProof/>
              </w:rPr>
              <w:drawing>
                <wp:inline distT="0" distB="0" distL="0" distR="0" wp14:anchorId="017E64D1" wp14:editId="3AB92FA0">
                  <wp:extent cx="2631440" cy="26314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46537" cy="2646537"/>
                          </a:xfrm>
                          <a:prstGeom prst="rect">
                            <a:avLst/>
                          </a:prstGeom>
                          <a:noFill/>
                          <a:ln>
                            <a:noFill/>
                          </a:ln>
                        </pic:spPr>
                      </pic:pic>
                    </a:graphicData>
                  </a:graphic>
                </wp:inline>
              </w:drawing>
            </w:r>
          </w:p>
          <w:p w14:paraId="7CBB135B" w14:textId="77777777" w:rsidR="00C82764" w:rsidRPr="00A2505D" w:rsidRDefault="00C82764" w:rsidP="00223F47">
            <w:pPr>
              <w:rPr>
                <w:rFonts w:ascii="Arial" w:hAnsi="Arial" w:cs="Arial"/>
              </w:rPr>
            </w:pPr>
          </w:p>
          <w:p w14:paraId="2FE27668" w14:textId="77777777" w:rsidR="00C82764" w:rsidRPr="00A2505D" w:rsidRDefault="00C82764" w:rsidP="00223F47">
            <w:pPr>
              <w:rPr>
                <w:rFonts w:ascii="Arial" w:hAnsi="Arial" w:cs="Arial"/>
              </w:rPr>
            </w:pPr>
            <w:r w:rsidRPr="00A2505D">
              <w:rPr>
                <w:rFonts w:ascii="Arial" w:hAnsi="Arial" w:cs="Arial"/>
                <w:noProof/>
              </w:rPr>
              <w:lastRenderedPageBreak/>
              <w:drawing>
                <wp:inline distT="0" distB="0" distL="0" distR="0" wp14:anchorId="1C2A879C" wp14:editId="3F395FA8">
                  <wp:extent cx="2672080" cy="26720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82832" cy="2682832"/>
                          </a:xfrm>
                          <a:prstGeom prst="rect">
                            <a:avLst/>
                          </a:prstGeom>
                          <a:noFill/>
                          <a:ln>
                            <a:noFill/>
                          </a:ln>
                        </pic:spPr>
                      </pic:pic>
                    </a:graphicData>
                  </a:graphic>
                </wp:inline>
              </w:drawing>
            </w:r>
          </w:p>
          <w:p w14:paraId="1DE5406F" w14:textId="77777777" w:rsidR="00C82764" w:rsidRPr="00A2505D" w:rsidRDefault="00C82764" w:rsidP="00223F47">
            <w:pPr>
              <w:rPr>
                <w:rFonts w:ascii="Arial" w:hAnsi="Arial" w:cs="Arial"/>
              </w:rPr>
            </w:pPr>
          </w:p>
          <w:p w14:paraId="7EE5B531" w14:textId="77777777" w:rsidR="00C82764" w:rsidRPr="00A2505D" w:rsidRDefault="00C82764" w:rsidP="00223F47">
            <w:pPr>
              <w:rPr>
                <w:rFonts w:ascii="Arial" w:hAnsi="Arial" w:cs="Arial"/>
              </w:rPr>
            </w:pPr>
          </w:p>
          <w:p w14:paraId="4D6514F5" w14:textId="77777777" w:rsidR="00C82764" w:rsidRPr="00A2505D" w:rsidRDefault="00C82764" w:rsidP="00223F47">
            <w:pPr>
              <w:rPr>
                <w:rFonts w:ascii="Arial" w:hAnsi="Arial" w:cs="Arial"/>
              </w:rPr>
            </w:pPr>
            <w:r w:rsidRPr="00A2505D">
              <w:rPr>
                <w:rFonts w:ascii="Arial" w:hAnsi="Arial" w:cs="Arial"/>
                <w:noProof/>
              </w:rPr>
              <w:drawing>
                <wp:inline distT="0" distB="0" distL="0" distR="0" wp14:anchorId="0FAD558A" wp14:editId="45B4632D">
                  <wp:extent cx="2672080" cy="26720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85903" cy="2685903"/>
                          </a:xfrm>
                          <a:prstGeom prst="rect">
                            <a:avLst/>
                          </a:prstGeom>
                          <a:noFill/>
                          <a:ln>
                            <a:noFill/>
                          </a:ln>
                        </pic:spPr>
                      </pic:pic>
                    </a:graphicData>
                  </a:graphic>
                </wp:inline>
              </w:drawing>
            </w:r>
          </w:p>
          <w:p w14:paraId="39E1D418" w14:textId="77777777" w:rsidR="00C82764" w:rsidRPr="00A2505D" w:rsidRDefault="00C82764" w:rsidP="00223F47">
            <w:pPr>
              <w:rPr>
                <w:rFonts w:ascii="Arial" w:hAnsi="Arial" w:cs="Arial"/>
              </w:rPr>
            </w:pPr>
          </w:p>
        </w:tc>
      </w:tr>
      <w:tr w:rsidR="00C82764" w:rsidRPr="00A2505D" w14:paraId="3D823A73" w14:textId="77777777" w:rsidTr="00223F47">
        <w:tc>
          <w:tcPr>
            <w:tcW w:w="5120" w:type="dxa"/>
          </w:tcPr>
          <w:p w14:paraId="38AFFF90" w14:textId="77777777" w:rsidR="00C82764" w:rsidRPr="00A2505D" w:rsidRDefault="00C82764" w:rsidP="00223F47">
            <w:pPr>
              <w:rPr>
                <w:rFonts w:ascii="Arial" w:hAnsi="Arial" w:cs="Arial"/>
              </w:rPr>
            </w:pPr>
            <w:r w:rsidRPr="00A2505D">
              <w:rPr>
                <w:rFonts w:ascii="Arial" w:hAnsi="Arial" w:cs="Arial"/>
              </w:rPr>
              <w:lastRenderedPageBreak/>
              <w:t>“Together with @metoffice, UKHSA have issued a yellow/amber/red cold-health alert for (parts) of England”</w:t>
            </w:r>
          </w:p>
          <w:p w14:paraId="52EC01CA" w14:textId="77777777" w:rsidR="00C82764" w:rsidRPr="00A2505D" w:rsidRDefault="00C82764" w:rsidP="00223F47">
            <w:pPr>
              <w:rPr>
                <w:rFonts w:ascii="Arial" w:hAnsi="Arial" w:cs="Arial"/>
              </w:rPr>
            </w:pPr>
          </w:p>
          <w:p w14:paraId="430D915A" w14:textId="77777777" w:rsidR="00C82764" w:rsidRPr="00A2505D" w:rsidRDefault="00C82764" w:rsidP="00223F47">
            <w:pPr>
              <w:rPr>
                <w:rFonts w:ascii="Arial" w:hAnsi="Arial" w:cs="Arial"/>
              </w:rPr>
            </w:pPr>
            <w:r w:rsidRPr="00A2505D">
              <w:rPr>
                <w:rFonts w:ascii="Arial" w:hAnsi="Arial" w:cs="Arial"/>
              </w:rPr>
              <w:t>“The alert covers X regions in England. Read more: XXXX”</w:t>
            </w:r>
          </w:p>
          <w:p w14:paraId="7A8E03E8" w14:textId="77777777" w:rsidR="00C82764" w:rsidRPr="00A2505D" w:rsidRDefault="00C82764" w:rsidP="00223F47">
            <w:pPr>
              <w:rPr>
                <w:rFonts w:ascii="Arial" w:hAnsi="Arial" w:cs="Arial"/>
              </w:rPr>
            </w:pPr>
          </w:p>
          <w:p w14:paraId="3538CFCC" w14:textId="77777777" w:rsidR="00C82764" w:rsidRPr="00A2505D" w:rsidRDefault="00C82764" w:rsidP="00223F47">
            <w:pPr>
              <w:rPr>
                <w:rFonts w:ascii="Arial" w:hAnsi="Arial" w:cs="Arial"/>
                <w:i/>
                <w:iCs/>
              </w:rPr>
            </w:pPr>
            <w:r w:rsidRPr="00A2505D">
              <w:rPr>
                <w:rFonts w:ascii="Arial" w:hAnsi="Arial" w:cs="Arial"/>
                <w:i/>
                <w:iCs/>
              </w:rPr>
              <w:t>For regional colleagues, same asset to be used but their region is specified in post copy</w:t>
            </w:r>
          </w:p>
          <w:p w14:paraId="5F8889F8" w14:textId="77777777" w:rsidR="00C82764" w:rsidRPr="00A2505D" w:rsidRDefault="00C82764" w:rsidP="00223F47">
            <w:pPr>
              <w:rPr>
                <w:rFonts w:ascii="Arial" w:hAnsi="Arial" w:cs="Arial"/>
              </w:rPr>
            </w:pPr>
          </w:p>
          <w:p w14:paraId="1421C62A" w14:textId="77777777" w:rsidR="00C82764" w:rsidRPr="00A2505D" w:rsidRDefault="00C82764" w:rsidP="00223F47">
            <w:pPr>
              <w:rPr>
                <w:rFonts w:ascii="Arial" w:hAnsi="Arial" w:cs="Arial"/>
              </w:rPr>
            </w:pPr>
          </w:p>
          <w:p w14:paraId="6EBBEF47" w14:textId="77777777" w:rsidR="00C82764" w:rsidRPr="00A2505D" w:rsidRDefault="00C82764" w:rsidP="00223F47">
            <w:pPr>
              <w:rPr>
                <w:rFonts w:ascii="Arial" w:hAnsi="Arial" w:cs="Arial"/>
              </w:rPr>
            </w:pPr>
          </w:p>
          <w:p w14:paraId="3AD77593" w14:textId="77777777" w:rsidR="00C82764" w:rsidRPr="00A2505D" w:rsidRDefault="00C82764" w:rsidP="00223F47">
            <w:pPr>
              <w:rPr>
                <w:rFonts w:ascii="Arial" w:hAnsi="Arial" w:cs="Arial"/>
              </w:rPr>
            </w:pPr>
          </w:p>
          <w:p w14:paraId="76C648C3" w14:textId="77777777" w:rsidR="00C82764" w:rsidRPr="00A2505D" w:rsidRDefault="00C82764" w:rsidP="00223F47">
            <w:pPr>
              <w:rPr>
                <w:rFonts w:ascii="Arial" w:hAnsi="Arial" w:cs="Arial"/>
              </w:rPr>
            </w:pPr>
          </w:p>
          <w:p w14:paraId="2FE2622B" w14:textId="77777777" w:rsidR="00C82764" w:rsidRPr="00A2505D" w:rsidRDefault="00C82764" w:rsidP="00223F47">
            <w:pPr>
              <w:rPr>
                <w:rFonts w:ascii="Arial" w:hAnsi="Arial" w:cs="Arial"/>
              </w:rPr>
            </w:pPr>
          </w:p>
          <w:p w14:paraId="1ADCD2E1" w14:textId="77777777" w:rsidR="00C82764" w:rsidRPr="00A2505D" w:rsidRDefault="00C82764" w:rsidP="00223F47">
            <w:pPr>
              <w:rPr>
                <w:rFonts w:ascii="Arial" w:hAnsi="Arial" w:cs="Arial"/>
              </w:rPr>
            </w:pPr>
          </w:p>
          <w:p w14:paraId="2492D19D" w14:textId="77777777" w:rsidR="00C82764" w:rsidRPr="00A2505D" w:rsidRDefault="00C82764" w:rsidP="00223F47">
            <w:pPr>
              <w:rPr>
                <w:rFonts w:ascii="Arial" w:hAnsi="Arial" w:cs="Arial"/>
              </w:rPr>
            </w:pPr>
          </w:p>
          <w:p w14:paraId="2F803FA4" w14:textId="77777777" w:rsidR="00C82764" w:rsidRPr="00A2505D" w:rsidRDefault="00C82764" w:rsidP="00223F47">
            <w:pPr>
              <w:rPr>
                <w:rFonts w:ascii="Arial" w:hAnsi="Arial" w:cs="Arial"/>
              </w:rPr>
            </w:pPr>
          </w:p>
        </w:tc>
        <w:tc>
          <w:tcPr>
            <w:tcW w:w="4446" w:type="dxa"/>
          </w:tcPr>
          <w:p w14:paraId="6616349E" w14:textId="77777777" w:rsidR="00C82764" w:rsidRPr="00A2505D" w:rsidRDefault="00C82764" w:rsidP="00223F47">
            <w:pPr>
              <w:rPr>
                <w:rFonts w:ascii="Arial" w:hAnsi="Arial" w:cs="Arial"/>
              </w:rPr>
            </w:pPr>
          </w:p>
          <w:p w14:paraId="7CED7A85" w14:textId="77777777" w:rsidR="00C82764" w:rsidRPr="00A2505D" w:rsidRDefault="00C82764" w:rsidP="00223F47">
            <w:pPr>
              <w:rPr>
                <w:rFonts w:ascii="Arial" w:hAnsi="Arial" w:cs="Arial"/>
              </w:rPr>
            </w:pPr>
            <w:r w:rsidRPr="00A2505D">
              <w:rPr>
                <w:rFonts w:ascii="Arial" w:hAnsi="Arial" w:cs="Arial"/>
                <w:noProof/>
              </w:rPr>
              <w:drawing>
                <wp:inline distT="0" distB="0" distL="0" distR="0" wp14:anchorId="1C0791E8" wp14:editId="69753C0F">
                  <wp:extent cx="2685448" cy="2685448"/>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00334" cy="2700334"/>
                          </a:xfrm>
                          <a:prstGeom prst="rect">
                            <a:avLst/>
                          </a:prstGeom>
                          <a:noFill/>
                          <a:ln>
                            <a:noFill/>
                          </a:ln>
                        </pic:spPr>
                      </pic:pic>
                    </a:graphicData>
                  </a:graphic>
                </wp:inline>
              </w:drawing>
            </w:r>
          </w:p>
        </w:tc>
      </w:tr>
      <w:tr w:rsidR="00C82764" w:rsidRPr="00A2505D" w14:paraId="01D3DC09" w14:textId="77777777" w:rsidTr="00223F47">
        <w:tc>
          <w:tcPr>
            <w:tcW w:w="5120" w:type="dxa"/>
          </w:tcPr>
          <w:p w14:paraId="48092A9D" w14:textId="77777777" w:rsidR="00C82764" w:rsidRPr="00A2505D" w:rsidRDefault="00C82764" w:rsidP="00223F47">
            <w:pPr>
              <w:rPr>
                <w:rFonts w:ascii="Arial" w:hAnsi="Arial" w:cs="Arial"/>
              </w:rPr>
            </w:pPr>
            <w:r w:rsidRPr="00A2505D">
              <w:rPr>
                <w:rFonts w:ascii="Arial" w:hAnsi="Arial" w:cs="Arial"/>
              </w:rPr>
              <w:lastRenderedPageBreak/>
              <w:t xml:space="preserve">Caring for a vulnerable or older person this winter? Here are some tips to help them stay well through the colder months. </w:t>
            </w:r>
          </w:p>
          <w:p w14:paraId="22B4A4E6" w14:textId="77777777" w:rsidR="00C82764" w:rsidRPr="00A2505D" w:rsidRDefault="00C82764" w:rsidP="00223F47">
            <w:pPr>
              <w:rPr>
                <w:rFonts w:ascii="Arial" w:hAnsi="Arial" w:cs="Arial"/>
              </w:rPr>
            </w:pPr>
          </w:p>
          <w:p w14:paraId="0726D98F" w14:textId="77777777" w:rsidR="00C82764" w:rsidRPr="00A2505D" w:rsidRDefault="00C82764" w:rsidP="00223F47">
            <w:pPr>
              <w:rPr>
                <w:rFonts w:ascii="Arial" w:hAnsi="Arial" w:cs="Arial"/>
              </w:rPr>
            </w:pPr>
            <w:r w:rsidRPr="00A2505D">
              <w:rPr>
                <w:rFonts w:ascii="Arial" w:hAnsi="Arial" w:cs="Arial"/>
              </w:rPr>
              <w:t xml:space="preserve">For more information go to: </w:t>
            </w:r>
            <w:hyperlink r:id="rId48" w:history="1">
              <w:r w:rsidRPr="00A2505D">
                <w:rPr>
                  <w:rStyle w:val="Hyperlink"/>
                  <w:rFonts w:ascii="Arial" w:hAnsi="Arial" w:cs="Arial"/>
                </w:rPr>
                <w:t>https://www.gov.uk/government/publications/keep-warm-keep-well-leaflet-gives-advice-on-staying-healthy-in-cold-weather/top-tips-for-keeping-warm-and-well-this-winter</w:t>
              </w:r>
            </w:hyperlink>
          </w:p>
          <w:p w14:paraId="7874F9CB" w14:textId="77777777" w:rsidR="00C82764" w:rsidRPr="00A2505D" w:rsidRDefault="00C82764" w:rsidP="00223F47">
            <w:pPr>
              <w:rPr>
                <w:rFonts w:ascii="Arial" w:hAnsi="Arial" w:cs="Arial"/>
              </w:rPr>
            </w:pPr>
          </w:p>
          <w:p w14:paraId="3A9FDF73" w14:textId="77777777" w:rsidR="00C82764" w:rsidRPr="00A2505D" w:rsidRDefault="00C82764" w:rsidP="00223F47">
            <w:pPr>
              <w:rPr>
                <w:rFonts w:ascii="Arial" w:hAnsi="Arial" w:cs="Arial"/>
              </w:rPr>
            </w:pPr>
          </w:p>
        </w:tc>
        <w:tc>
          <w:tcPr>
            <w:tcW w:w="4446" w:type="dxa"/>
          </w:tcPr>
          <w:p w14:paraId="224C1E9D" w14:textId="693FAA17" w:rsidR="00C82764" w:rsidRDefault="000E0BBB" w:rsidP="00223F47">
            <w:pPr>
              <w:rPr>
                <w:rFonts w:ascii="Arial" w:hAnsi="Arial" w:cs="Arial"/>
              </w:rPr>
            </w:pPr>
            <w:r>
              <w:rPr>
                <w:rFonts w:ascii="Arial" w:hAnsi="Arial" w:cs="Arial"/>
              </w:rPr>
              <w:t>GIFs:</w:t>
            </w:r>
          </w:p>
          <w:p w14:paraId="1C4D4F33" w14:textId="77777777" w:rsidR="000E0BBB" w:rsidRPr="00A2505D" w:rsidRDefault="000E0BBB" w:rsidP="00223F47">
            <w:pPr>
              <w:rPr>
                <w:rFonts w:ascii="Arial" w:hAnsi="Arial" w:cs="Arial"/>
              </w:rPr>
            </w:pPr>
          </w:p>
          <w:p w14:paraId="5D3F2CB9" w14:textId="77777777" w:rsidR="00C82764" w:rsidRPr="00A2505D" w:rsidRDefault="00C82764" w:rsidP="00223F47">
            <w:pPr>
              <w:rPr>
                <w:rFonts w:ascii="Arial" w:hAnsi="Arial" w:cs="Arial"/>
              </w:rPr>
            </w:pPr>
            <w:r w:rsidRPr="00A2505D">
              <w:rPr>
                <w:rFonts w:ascii="Arial" w:hAnsi="Arial" w:cs="Arial"/>
                <w:noProof/>
              </w:rPr>
              <w:drawing>
                <wp:inline distT="0" distB="0" distL="0" distR="0" wp14:anchorId="518DEFED" wp14:editId="4D3A4731">
                  <wp:extent cx="2637322" cy="263732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55573" cy="2655573"/>
                          </a:xfrm>
                          <a:prstGeom prst="rect">
                            <a:avLst/>
                          </a:prstGeom>
                          <a:noFill/>
                          <a:ln>
                            <a:noFill/>
                          </a:ln>
                        </pic:spPr>
                      </pic:pic>
                    </a:graphicData>
                  </a:graphic>
                </wp:inline>
              </w:drawing>
            </w:r>
          </w:p>
          <w:p w14:paraId="5BA39E2E" w14:textId="77777777" w:rsidR="00C82764" w:rsidRPr="00A2505D" w:rsidRDefault="00C82764" w:rsidP="00223F47">
            <w:pPr>
              <w:rPr>
                <w:rFonts w:ascii="Arial" w:hAnsi="Arial" w:cs="Arial"/>
              </w:rPr>
            </w:pPr>
          </w:p>
          <w:p w14:paraId="2EF836E9" w14:textId="77777777" w:rsidR="00C82764" w:rsidRPr="00A2505D" w:rsidRDefault="00C82764" w:rsidP="00223F47">
            <w:pPr>
              <w:rPr>
                <w:rFonts w:ascii="Arial" w:hAnsi="Arial" w:cs="Arial"/>
              </w:rPr>
            </w:pPr>
            <w:r w:rsidRPr="00A2505D">
              <w:rPr>
                <w:rFonts w:ascii="Arial" w:hAnsi="Arial" w:cs="Arial"/>
                <w:noProof/>
              </w:rPr>
              <w:drawing>
                <wp:inline distT="0" distB="0" distL="0" distR="0" wp14:anchorId="4FC9F273" wp14:editId="116702D7">
                  <wp:extent cx="2675823" cy="267582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95892" cy="2695892"/>
                          </a:xfrm>
                          <a:prstGeom prst="rect">
                            <a:avLst/>
                          </a:prstGeom>
                          <a:noFill/>
                          <a:ln>
                            <a:noFill/>
                          </a:ln>
                        </pic:spPr>
                      </pic:pic>
                    </a:graphicData>
                  </a:graphic>
                </wp:inline>
              </w:drawing>
            </w:r>
          </w:p>
          <w:p w14:paraId="035F4737" w14:textId="77777777" w:rsidR="00C82764" w:rsidRPr="00A2505D" w:rsidRDefault="00C82764" w:rsidP="00223F47">
            <w:pPr>
              <w:rPr>
                <w:rFonts w:ascii="Arial" w:hAnsi="Arial" w:cs="Arial"/>
              </w:rPr>
            </w:pPr>
          </w:p>
          <w:p w14:paraId="793BAFCA" w14:textId="77777777" w:rsidR="00C82764" w:rsidRPr="00A2505D" w:rsidRDefault="00C82764" w:rsidP="00223F47">
            <w:pPr>
              <w:rPr>
                <w:rFonts w:ascii="Arial" w:hAnsi="Arial" w:cs="Arial"/>
              </w:rPr>
            </w:pPr>
          </w:p>
        </w:tc>
      </w:tr>
      <w:tr w:rsidR="00C82764" w:rsidRPr="00A2505D" w14:paraId="6F6A1E5B" w14:textId="77777777" w:rsidTr="00223F47">
        <w:tc>
          <w:tcPr>
            <w:tcW w:w="5120" w:type="dxa"/>
          </w:tcPr>
          <w:p w14:paraId="37ACFE4A" w14:textId="77777777" w:rsidR="00C82764" w:rsidRPr="00A2505D" w:rsidRDefault="00C82764" w:rsidP="00223F47">
            <w:pPr>
              <w:rPr>
                <w:rFonts w:ascii="Arial" w:hAnsi="Arial" w:cs="Arial"/>
              </w:rPr>
            </w:pPr>
            <w:r w:rsidRPr="00A2505D">
              <w:rPr>
                <w:rFonts w:ascii="Arial" w:hAnsi="Arial" w:cs="Arial"/>
              </w:rPr>
              <w:t>“In this cold weather, don’t forget to look out for anyone close to you who might struggle with the drop in temperature”</w:t>
            </w:r>
          </w:p>
          <w:p w14:paraId="02A43F7F" w14:textId="77777777" w:rsidR="00C82764" w:rsidRPr="00A2505D" w:rsidRDefault="00C82764" w:rsidP="00223F47">
            <w:pPr>
              <w:rPr>
                <w:rFonts w:ascii="Arial" w:hAnsi="Arial" w:cs="Arial"/>
              </w:rPr>
            </w:pPr>
            <w:r w:rsidRPr="00A2505D">
              <w:rPr>
                <w:rFonts w:ascii="Arial" w:hAnsi="Arial" w:cs="Arial"/>
              </w:rPr>
              <w:br/>
              <w:t xml:space="preserve">“Check our list of people at higher risk </w:t>
            </w:r>
            <w:hyperlink r:id="rId51" w:history="1">
              <w:r w:rsidRPr="00A2505D">
                <w:rPr>
                  <w:rStyle w:val="Hyperlink"/>
                  <w:rFonts w:ascii="Arial" w:hAnsi="Arial" w:cs="Arial"/>
                </w:rPr>
                <w:t>https://www.gov.uk/government/publications/keep-warm-keep-well-leaflet-gives-advice-on-staying-healthy-in-cold-weather/top-tips-for-keeping-warm-and-well-this-winter</w:t>
              </w:r>
            </w:hyperlink>
            <w:r w:rsidRPr="00A2505D">
              <w:rPr>
                <w:rFonts w:ascii="Arial" w:hAnsi="Arial" w:cs="Arial"/>
              </w:rPr>
              <w:t xml:space="preserve">” </w:t>
            </w:r>
          </w:p>
          <w:p w14:paraId="722490BF" w14:textId="77777777" w:rsidR="00C82764" w:rsidRPr="00A2505D" w:rsidRDefault="00C82764" w:rsidP="00223F47">
            <w:pPr>
              <w:rPr>
                <w:rFonts w:ascii="Arial" w:hAnsi="Arial" w:cs="Arial"/>
              </w:rPr>
            </w:pPr>
          </w:p>
          <w:p w14:paraId="7FD1F6A2" w14:textId="77777777" w:rsidR="00C82764" w:rsidRPr="00A2505D" w:rsidRDefault="00C82764" w:rsidP="00223F47">
            <w:pPr>
              <w:rPr>
                <w:rFonts w:ascii="Arial" w:hAnsi="Arial" w:cs="Arial"/>
              </w:rPr>
            </w:pPr>
          </w:p>
        </w:tc>
        <w:tc>
          <w:tcPr>
            <w:tcW w:w="4446" w:type="dxa"/>
          </w:tcPr>
          <w:p w14:paraId="34EF9060" w14:textId="77777777" w:rsidR="00C82764" w:rsidRPr="00A2505D" w:rsidRDefault="00C82764" w:rsidP="00223F47">
            <w:pPr>
              <w:rPr>
                <w:rFonts w:ascii="Arial" w:hAnsi="Arial" w:cs="Arial"/>
              </w:rPr>
            </w:pPr>
          </w:p>
          <w:p w14:paraId="65827F86" w14:textId="77777777" w:rsidR="00C82764" w:rsidRPr="00A2505D" w:rsidRDefault="00C82764" w:rsidP="00223F47">
            <w:pPr>
              <w:rPr>
                <w:rFonts w:ascii="Arial" w:hAnsi="Arial" w:cs="Arial"/>
              </w:rPr>
            </w:pPr>
          </w:p>
          <w:p w14:paraId="5A6330EA" w14:textId="77777777" w:rsidR="00C82764" w:rsidRPr="00A2505D" w:rsidRDefault="00C82764" w:rsidP="00223F47">
            <w:pPr>
              <w:rPr>
                <w:rFonts w:ascii="Arial" w:hAnsi="Arial" w:cs="Arial"/>
              </w:rPr>
            </w:pPr>
            <w:r w:rsidRPr="00A2505D">
              <w:rPr>
                <w:rFonts w:ascii="Arial" w:hAnsi="Arial" w:cs="Arial"/>
                <w:noProof/>
              </w:rPr>
              <w:lastRenderedPageBreak/>
              <w:drawing>
                <wp:inline distT="0" distB="0" distL="0" distR="0" wp14:anchorId="37E4BC83" wp14:editId="5D20AF3A">
                  <wp:extent cx="2637322" cy="263732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55605" cy="2655605"/>
                          </a:xfrm>
                          <a:prstGeom prst="rect">
                            <a:avLst/>
                          </a:prstGeom>
                          <a:noFill/>
                          <a:ln>
                            <a:noFill/>
                          </a:ln>
                        </pic:spPr>
                      </pic:pic>
                    </a:graphicData>
                  </a:graphic>
                </wp:inline>
              </w:drawing>
            </w:r>
          </w:p>
          <w:p w14:paraId="2A5856CD" w14:textId="77777777" w:rsidR="00C82764" w:rsidRPr="00A2505D" w:rsidRDefault="00C82764" w:rsidP="00223F47">
            <w:pPr>
              <w:rPr>
                <w:rFonts w:ascii="Arial" w:hAnsi="Arial" w:cs="Arial"/>
              </w:rPr>
            </w:pPr>
          </w:p>
          <w:p w14:paraId="1A06CF7D" w14:textId="77777777" w:rsidR="00C82764" w:rsidRPr="00A2505D" w:rsidRDefault="00C82764" w:rsidP="00223F47">
            <w:pPr>
              <w:rPr>
                <w:rFonts w:ascii="Arial" w:hAnsi="Arial" w:cs="Arial"/>
              </w:rPr>
            </w:pPr>
            <w:r w:rsidRPr="00A2505D">
              <w:rPr>
                <w:rFonts w:ascii="Arial" w:hAnsi="Arial" w:cs="Arial"/>
                <w:noProof/>
              </w:rPr>
              <w:drawing>
                <wp:inline distT="0" distB="0" distL="0" distR="0" wp14:anchorId="49EF2268" wp14:editId="7607BD8E">
                  <wp:extent cx="2714324" cy="27143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27710" cy="2727710"/>
                          </a:xfrm>
                          <a:prstGeom prst="rect">
                            <a:avLst/>
                          </a:prstGeom>
                          <a:noFill/>
                          <a:ln>
                            <a:noFill/>
                          </a:ln>
                        </pic:spPr>
                      </pic:pic>
                    </a:graphicData>
                  </a:graphic>
                </wp:inline>
              </w:drawing>
            </w:r>
          </w:p>
          <w:p w14:paraId="1252C029" w14:textId="77777777" w:rsidR="00C82764" w:rsidRPr="00A2505D" w:rsidRDefault="00C82764" w:rsidP="00223F47">
            <w:pPr>
              <w:rPr>
                <w:rFonts w:ascii="Arial" w:hAnsi="Arial" w:cs="Arial"/>
              </w:rPr>
            </w:pPr>
          </w:p>
          <w:p w14:paraId="0BA29EE4" w14:textId="77777777" w:rsidR="00C82764" w:rsidRPr="00A2505D" w:rsidRDefault="00C82764" w:rsidP="00223F47">
            <w:pPr>
              <w:rPr>
                <w:rFonts w:ascii="Arial" w:hAnsi="Arial" w:cs="Arial"/>
              </w:rPr>
            </w:pPr>
            <w:r w:rsidRPr="00A2505D">
              <w:rPr>
                <w:rFonts w:ascii="Arial" w:hAnsi="Arial" w:cs="Arial"/>
                <w:noProof/>
              </w:rPr>
              <w:drawing>
                <wp:inline distT="0" distB="0" distL="0" distR="0" wp14:anchorId="21FFDF42" wp14:editId="7024A564">
                  <wp:extent cx="2733575" cy="2733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48889" cy="2748889"/>
                          </a:xfrm>
                          <a:prstGeom prst="rect">
                            <a:avLst/>
                          </a:prstGeom>
                          <a:noFill/>
                          <a:ln>
                            <a:noFill/>
                          </a:ln>
                        </pic:spPr>
                      </pic:pic>
                    </a:graphicData>
                  </a:graphic>
                </wp:inline>
              </w:drawing>
            </w:r>
          </w:p>
          <w:p w14:paraId="78B65AEE" w14:textId="77777777" w:rsidR="00C82764" w:rsidRPr="00A2505D" w:rsidRDefault="00C82764" w:rsidP="00223F47">
            <w:pPr>
              <w:rPr>
                <w:rFonts w:ascii="Arial" w:hAnsi="Arial" w:cs="Arial"/>
              </w:rPr>
            </w:pPr>
          </w:p>
          <w:p w14:paraId="06CB4EF5" w14:textId="77777777" w:rsidR="00C82764" w:rsidRPr="00A2505D" w:rsidRDefault="00C82764" w:rsidP="00223F47">
            <w:pPr>
              <w:rPr>
                <w:rFonts w:ascii="Arial" w:hAnsi="Arial" w:cs="Arial"/>
              </w:rPr>
            </w:pPr>
            <w:r w:rsidRPr="00A2505D">
              <w:rPr>
                <w:rFonts w:ascii="Arial" w:hAnsi="Arial" w:cs="Arial"/>
                <w:noProof/>
              </w:rPr>
              <w:lastRenderedPageBreak/>
              <w:drawing>
                <wp:inline distT="0" distB="0" distL="0" distR="0" wp14:anchorId="48E9D2EE" wp14:editId="4D4DD9FD">
                  <wp:extent cx="2733575" cy="27335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4626" cy="2744626"/>
                          </a:xfrm>
                          <a:prstGeom prst="rect">
                            <a:avLst/>
                          </a:prstGeom>
                          <a:noFill/>
                          <a:ln>
                            <a:noFill/>
                          </a:ln>
                        </pic:spPr>
                      </pic:pic>
                    </a:graphicData>
                  </a:graphic>
                </wp:inline>
              </w:drawing>
            </w:r>
          </w:p>
          <w:p w14:paraId="40A0AF19" w14:textId="77777777" w:rsidR="00C82764" w:rsidRPr="00A2505D" w:rsidRDefault="00C82764" w:rsidP="00223F47">
            <w:pPr>
              <w:rPr>
                <w:rFonts w:ascii="Arial" w:hAnsi="Arial" w:cs="Arial"/>
              </w:rPr>
            </w:pPr>
          </w:p>
        </w:tc>
      </w:tr>
    </w:tbl>
    <w:p w14:paraId="3C5B8B7F" w14:textId="02C84799" w:rsidR="00B60426" w:rsidRPr="00B401B2" w:rsidRDefault="007E305B" w:rsidP="009950DD">
      <w:pPr>
        <w:pStyle w:val="Heading1"/>
        <w:rPr>
          <w:rFonts w:ascii="Arial" w:hAnsi="Arial" w:cs="Arial"/>
          <w:b/>
          <w:bCs/>
          <w:sz w:val="24"/>
          <w:szCs w:val="24"/>
        </w:rPr>
      </w:pPr>
      <w:r w:rsidRPr="00B401B2">
        <w:rPr>
          <w:rFonts w:ascii="Arial" w:hAnsi="Arial" w:cs="Arial"/>
          <w:b/>
          <w:bCs/>
          <w:sz w:val="24"/>
          <w:szCs w:val="24"/>
        </w:rPr>
        <w:lastRenderedPageBreak/>
        <w:t>Suggested hashtags</w:t>
      </w:r>
    </w:p>
    <w:p w14:paraId="3AB8835B" w14:textId="2BA4FEC1" w:rsidR="001F431B" w:rsidRPr="0022674A" w:rsidRDefault="001F431B" w:rsidP="00A90F3C">
      <w:pPr>
        <w:rPr>
          <w:rFonts w:ascii="Arial" w:hAnsi="Arial" w:cs="Arial"/>
        </w:rPr>
      </w:pPr>
      <w:r w:rsidRPr="00B60426">
        <w:rPr>
          <w:rFonts w:ascii="Arial" w:hAnsi="Arial" w:cs="Arial"/>
        </w:rPr>
        <w:t>#ColdWeather #WeatherReady #WeatherAware</w:t>
      </w:r>
    </w:p>
    <w:p w14:paraId="4F89C370" w14:textId="223BE797" w:rsidR="00A66146" w:rsidRPr="009950DD" w:rsidRDefault="001F431B" w:rsidP="009950DD">
      <w:pPr>
        <w:pStyle w:val="Heading1"/>
        <w:rPr>
          <w:rFonts w:ascii="Arial" w:hAnsi="Arial" w:cs="Arial"/>
          <w:b/>
          <w:bCs/>
          <w:sz w:val="24"/>
          <w:szCs w:val="24"/>
        </w:rPr>
      </w:pPr>
      <w:r w:rsidRPr="001F431B">
        <w:rPr>
          <w:rFonts w:ascii="Arial" w:hAnsi="Arial" w:cs="Arial"/>
          <w:b/>
          <w:bCs/>
          <w:sz w:val="24"/>
          <w:szCs w:val="24"/>
        </w:rPr>
        <w:t>Q&amp;A</w:t>
      </w:r>
    </w:p>
    <w:p w14:paraId="7730F692" w14:textId="434506E3" w:rsidR="00A66146" w:rsidRPr="00A66146" w:rsidRDefault="00A66146" w:rsidP="00A66146">
      <w:pPr>
        <w:rPr>
          <w:rFonts w:ascii="Arial" w:hAnsi="Arial" w:cs="Arial"/>
          <w:b/>
          <w:bCs/>
        </w:rPr>
      </w:pPr>
      <w:r w:rsidRPr="00A66146">
        <w:rPr>
          <w:rFonts w:ascii="Arial" w:hAnsi="Arial" w:cs="Arial"/>
          <w:b/>
          <w:bCs/>
        </w:rPr>
        <w:t>The recommendation from UKHSA is to heat your home to 18°C</w:t>
      </w:r>
      <w:r w:rsidR="00E2692D">
        <w:rPr>
          <w:rFonts w:ascii="Arial" w:hAnsi="Arial" w:cs="Arial"/>
          <w:b/>
          <w:bCs/>
        </w:rPr>
        <w:t>. W</w:t>
      </w:r>
      <w:r w:rsidRPr="00A66146">
        <w:rPr>
          <w:rFonts w:ascii="Arial" w:hAnsi="Arial" w:cs="Arial"/>
          <w:b/>
          <w:bCs/>
        </w:rPr>
        <w:t xml:space="preserve">hat is the reasoning behind this and do people need to heat their home to this temperature? </w:t>
      </w:r>
    </w:p>
    <w:p w14:paraId="2C703281" w14:textId="77777777" w:rsidR="00A66146" w:rsidRPr="00A66146" w:rsidRDefault="00A66146" w:rsidP="00A66146">
      <w:pPr>
        <w:rPr>
          <w:rFonts w:ascii="Arial" w:hAnsi="Arial" w:cs="Arial"/>
        </w:rPr>
      </w:pPr>
      <w:r w:rsidRPr="00A66146">
        <w:rPr>
          <w:rFonts w:ascii="Arial" w:hAnsi="Arial" w:cs="Arial"/>
        </w:rPr>
        <w:t xml:space="preserve">Public Health England reviewed the evidence that assessed the health impacts of specific temperatures. In general, in the adult population, there is an association between raised blood pressure and exposure to indoor temperatures below 18°C. This risk is particularly heightened in those over the age of 65, children under the age of 5 and those with pre-existing medical conditions. </w:t>
      </w:r>
    </w:p>
    <w:p w14:paraId="43298903" w14:textId="1AD75399" w:rsidR="00A66146" w:rsidRPr="00A66146" w:rsidRDefault="00A66146" w:rsidP="00A66146">
      <w:pPr>
        <w:rPr>
          <w:rFonts w:ascii="Arial" w:hAnsi="Arial" w:cs="Arial"/>
        </w:rPr>
      </w:pPr>
      <w:r w:rsidRPr="00A66146">
        <w:rPr>
          <w:rFonts w:ascii="Arial" w:hAnsi="Arial" w:cs="Arial"/>
        </w:rPr>
        <w:t>Older people were found to be more vulnerable to cold weather because of an increased likelihood of pre-existing chronic illness and partly because of a reduction in body fat, while children under the age of five are vulnerable due to immature thermoregulation and a high dependency level. In addition, some illnesses and conditions can reduce a person’s ability to self-care. Based on the evidence, Public Health England recommended heating your home/room to 18°C in winter.</w:t>
      </w:r>
    </w:p>
    <w:p w14:paraId="2B7A0F3C" w14:textId="77777777" w:rsidR="00A66146" w:rsidRPr="00A66146" w:rsidRDefault="00A66146" w:rsidP="00A66146">
      <w:pPr>
        <w:rPr>
          <w:rFonts w:ascii="Arial" w:hAnsi="Arial" w:cs="Arial"/>
          <w:b/>
          <w:bCs/>
        </w:rPr>
      </w:pPr>
      <w:r w:rsidRPr="00A66146">
        <w:rPr>
          <w:rFonts w:ascii="Arial" w:hAnsi="Arial" w:cs="Arial"/>
          <w:b/>
          <w:bCs/>
        </w:rPr>
        <w:t xml:space="preserve">Do other organisations share this recommendation? </w:t>
      </w:r>
    </w:p>
    <w:p w14:paraId="04A72DCB" w14:textId="77777777" w:rsidR="00A66146" w:rsidRPr="00A66146" w:rsidRDefault="00A66146" w:rsidP="00A66146">
      <w:pPr>
        <w:rPr>
          <w:rFonts w:ascii="Arial" w:hAnsi="Arial" w:cs="Arial"/>
        </w:rPr>
      </w:pPr>
      <w:r w:rsidRPr="00A66146">
        <w:rPr>
          <w:rFonts w:ascii="Arial" w:hAnsi="Arial" w:cs="Arial"/>
        </w:rPr>
        <w:t>In their housing and health guidelines, the World Health Organisation (WHO) note that there is a high certainty that taking measures to warm cold houses will have significant benefits, and while current evidence is insufficient to establish the precise temperature below which adverse health effects are likely to occur, a minimum of 18°C is widely accepted.</w:t>
      </w:r>
    </w:p>
    <w:p w14:paraId="06003DF4" w14:textId="352EA6D4" w:rsidR="00A66146" w:rsidRPr="00A66146" w:rsidRDefault="00A66146" w:rsidP="00A66146">
      <w:pPr>
        <w:rPr>
          <w:rFonts w:ascii="Arial" w:hAnsi="Arial" w:cs="Arial"/>
        </w:rPr>
      </w:pPr>
      <w:r w:rsidRPr="00A66146">
        <w:rPr>
          <w:rFonts w:ascii="Arial" w:hAnsi="Arial" w:cs="Arial"/>
        </w:rPr>
        <w:t>In their ‘We’re here to help you stay well this winter’ guidance, the NHS state ‘Heat your home to a temperature that’s comfortable for you. If you can, this should be at least 18°C in the rooms that you regularly use, such as your living room and bedroom. This is particularly important if you have a pre-existing medical condition. You should also keep your bedroom windows closed at night.</w:t>
      </w:r>
    </w:p>
    <w:p w14:paraId="52556AB8" w14:textId="77777777" w:rsidR="00A66146" w:rsidRPr="00A66146" w:rsidRDefault="00A66146" w:rsidP="00A66146">
      <w:pPr>
        <w:rPr>
          <w:rFonts w:ascii="Arial" w:hAnsi="Arial" w:cs="Arial"/>
          <w:b/>
          <w:bCs/>
        </w:rPr>
      </w:pPr>
      <w:r w:rsidRPr="00A66146">
        <w:rPr>
          <w:rFonts w:ascii="Arial" w:hAnsi="Arial" w:cs="Arial"/>
          <w:b/>
          <w:bCs/>
        </w:rPr>
        <w:t xml:space="preserve">What support is available to people </w:t>
      </w:r>
      <w:proofErr w:type="gramStart"/>
      <w:r w:rsidRPr="00A66146">
        <w:rPr>
          <w:rFonts w:ascii="Arial" w:hAnsi="Arial" w:cs="Arial"/>
          <w:b/>
          <w:bCs/>
        </w:rPr>
        <w:t>in order to</w:t>
      </w:r>
      <w:proofErr w:type="gramEnd"/>
      <w:r w:rsidRPr="00A66146">
        <w:rPr>
          <w:rFonts w:ascii="Arial" w:hAnsi="Arial" w:cs="Arial"/>
          <w:b/>
          <w:bCs/>
        </w:rPr>
        <w:t xml:space="preserve"> cope with this rising costs? </w:t>
      </w:r>
    </w:p>
    <w:p w14:paraId="5FD34D52" w14:textId="77777777" w:rsidR="00E91977" w:rsidRDefault="00E91977" w:rsidP="00A66146">
      <w:pPr>
        <w:rPr>
          <w:rFonts w:ascii="Arial" w:hAnsi="Arial" w:cs="Arial"/>
        </w:rPr>
      </w:pPr>
      <w:r w:rsidRPr="00A66146">
        <w:rPr>
          <w:rFonts w:ascii="Arial" w:hAnsi="Arial" w:cs="Arial"/>
        </w:rPr>
        <w:lastRenderedPageBreak/>
        <w:t>You should make sure you are receiving all the help that you are entitled to</w:t>
      </w:r>
      <w:r>
        <w:rPr>
          <w:rFonts w:ascii="Arial" w:hAnsi="Arial" w:cs="Arial"/>
        </w:rPr>
        <w:t xml:space="preserve">. </w:t>
      </w:r>
      <w:r w:rsidRPr="00E91977">
        <w:rPr>
          <w:rFonts w:ascii="Arial" w:hAnsi="Arial" w:cs="Arial"/>
        </w:rPr>
        <w:t>There are grants, benefits and sources of advice available to help you </w:t>
      </w:r>
      <w:hyperlink r:id="rId56" w:history="1">
        <w:r w:rsidRPr="00E91977">
          <w:rPr>
            <w:rStyle w:val="Hyperlink"/>
            <w:rFonts w:ascii="Arial" w:hAnsi="Arial" w:cs="Arial"/>
          </w:rPr>
          <w:t>make your home more energy efficient</w:t>
        </w:r>
      </w:hyperlink>
      <w:r w:rsidRPr="00E91977">
        <w:rPr>
          <w:rFonts w:ascii="Arial" w:hAnsi="Arial" w:cs="Arial"/>
        </w:rPr>
        <w:t>, </w:t>
      </w:r>
      <w:hyperlink r:id="rId57" w:history="1">
        <w:r w:rsidRPr="00E91977">
          <w:rPr>
            <w:rStyle w:val="Hyperlink"/>
            <w:rFonts w:ascii="Arial" w:hAnsi="Arial" w:cs="Arial"/>
          </w:rPr>
          <w:t>improve your heating</w:t>
        </w:r>
      </w:hyperlink>
      <w:r w:rsidRPr="00E91977">
        <w:rPr>
          <w:rFonts w:ascii="Arial" w:hAnsi="Arial" w:cs="Arial"/>
        </w:rPr>
        <w:t xml:space="preserve"> or help manage energy bills. </w:t>
      </w:r>
    </w:p>
    <w:p w14:paraId="6CCA4CB4" w14:textId="31D1FC92" w:rsidR="00E91977" w:rsidRDefault="00E91977" w:rsidP="00A66146">
      <w:pPr>
        <w:rPr>
          <w:rFonts w:ascii="Arial" w:hAnsi="Arial" w:cs="Arial"/>
        </w:rPr>
      </w:pPr>
      <w:r w:rsidRPr="00E91977">
        <w:rPr>
          <w:rFonts w:ascii="Arial" w:hAnsi="Arial" w:cs="Arial"/>
        </w:rPr>
        <w:t>There are also support measures in place to help with the cost of living, </w:t>
      </w:r>
      <w:hyperlink r:id="rId58" w:history="1">
        <w:r w:rsidRPr="00E91977">
          <w:rPr>
            <w:rStyle w:val="Hyperlink"/>
            <w:rFonts w:ascii="Arial" w:hAnsi="Arial" w:cs="Arial"/>
          </w:rPr>
          <w:t>especially for those on low incomes</w:t>
        </w:r>
      </w:hyperlink>
      <w:r w:rsidRPr="00E91977">
        <w:rPr>
          <w:rFonts w:ascii="Arial" w:hAnsi="Arial" w:cs="Arial"/>
        </w:rPr>
        <w:t>. For example, if you claim certain benefits or tax credits, you may be eligible for an extra payment from the government to help with the cost of living. The government has published </w:t>
      </w:r>
      <w:hyperlink r:id="rId59" w:history="1">
        <w:r w:rsidRPr="00E91977">
          <w:rPr>
            <w:rStyle w:val="Hyperlink"/>
            <w:rFonts w:ascii="Arial" w:hAnsi="Arial" w:cs="Arial"/>
          </w:rPr>
          <w:t>energy saving tips</w:t>
        </w:r>
      </w:hyperlink>
      <w:r w:rsidRPr="00E91977">
        <w:rPr>
          <w:rFonts w:ascii="Arial" w:hAnsi="Arial" w:cs="Arial"/>
        </w:rPr>
        <w:t> to help save money on bills.</w:t>
      </w:r>
    </w:p>
    <w:p w14:paraId="1D47C6B3" w14:textId="1FD40EA2" w:rsidR="00A66146" w:rsidRPr="0022674A" w:rsidRDefault="00E343F7" w:rsidP="00A66146">
      <w:pPr>
        <w:rPr>
          <w:rFonts w:ascii="Arial" w:hAnsi="Arial" w:cs="Arial"/>
        </w:rPr>
      </w:pPr>
      <w:r>
        <w:rPr>
          <w:rFonts w:ascii="Arial" w:hAnsi="Arial" w:cs="Arial"/>
        </w:rPr>
        <w:t xml:space="preserve">You can visit </w:t>
      </w:r>
      <w:hyperlink r:id="rId60" w:history="1">
        <w:r w:rsidR="00A66146" w:rsidRPr="00A66146">
          <w:rPr>
            <w:rStyle w:val="Hyperlink"/>
            <w:rFonts w:ascii="Arial" w:hAnsi="Arial" w:cs="Arial"/>
          </w:rPr>
          <w:t>www.gov.uk/browse/benefits/heating</w:t>
        </w:r>
      </w:hyperlink>
      <w:r w:rsidR="00A66146" w:rsidRPr="00A66146">
        <w:rPr>
          <w:rFonts w:ascii="Arial" w:hAnsi="Arial" w:cs="Arial"/>
        </w:rPr>
        <w:t xml:space="preserve"> or call 0800 444202 for more information on the discounts you are entitled to ahead of the winter months. </w:t>
      </w:r>
    </w:p>
    <w:p w14:paraId="659E8A61" w14:textId="77777777" w:rsidR="00A66146" w:rsidRPr="00A66146" w:rsidRDefault="00A66146" w:rsidP="00A66146">
      <w:pPr>
        <w:rPr>
          <w:rFonts w:ascii="Arial" w:hAnsi="Arial" w:cs="Arial"/>
          <w:b/>
          <w:bCs/>
        </w:rPr>
      </w:pPr>
      <w:r w:rsidRPr="00A66146">
        <w:rPr>
          <w:rFonts w:ascii="Arial" w:hAnsi="Arial" w:cs="Arial"/>
          <w:b/>
          <w:bCs/>
        </w:rPr>
        <w:t xml:space="preserve">What other measures can people take to stay warm this winter? </w:t>
      </w:r>
    </w:p>
    <w:p w14:paraId="0E2FA4C6" w14:textId="77777777" w:rsidR="00A66146" w:rsidRDefault="00A66146" w:rsidP="00A66146">
      <w:pPr>
        <w:rPr>
          <w:rFonts w:ascii="Arial" w:hAnsi="Arial" w:cs="Arial"/>
        </w:rPr>
      </w:pPr>
      <w:bookmarkStart w:id="2" w:name="_Hlk115358965"/>
      <w:r w:rsidRPr="00A66146">
        <w:rPr>
          <w:rFonts w:ascii="Arial" w:hAnsi="Arial" w:cs="Arial"/>
        </w:rPr>
        <w:t xml:space="preserve">There are </w:t>
      </w:r>
      <w:proofErr w:type="gramStart"/>
      <w:r w:rsidRPr="00A66146">
        <w:rPr>
          <w:rFonts w:ascii="Arial" w:hAnsi="Arial" w:cs="Arial"/>
        </w:rPr>
        <w:t>a number of</w:t>
      </w:r>
      <w:proofErr w:type="gramEnd"/>
      <w:r w:rsidRPr="00A66146">
        <w:rPr>
          <w:rFonts w:ascii="Arial" w:hAnsi="Arial" w:cs="Arial"/>
        </w:rPr>
        <w:t xml:space="preserve"> ways to look after yourself in the winter. You can do this by:  </w:t>
      </w:r>
    </w:p>
    <w:p w14:paraId="50E1A28B" w14:textId="09B606B8" w:rsidR="00D94866" w:rsidRDefault="005A6EB4" w:rsidP="00D94866">
      <w:pPr>
        <w:pStyle w:val="ListParagraph"/>
        <w:numPr>
          <w:ilvl w:val="0"/>
          <w:numId w:val="32"/>
        </w:numPr>
        <w:rPr>
          <w:rFonts w:ascii="Arial" w:hAnsi="Arial" w:cs="Arial"/>
        </w:rPr>
      </w:pPr>
      <w:r>
        <w:rPr>
          <w:rFonts w:ascii="Arial" w:hAnsi="Arial" w:cs="Arial"/>
        </w:rPr>
        <w:t xml:space="preserve">Making sure you have sufficient food and medicine </w:t>
      </w:r>
      <w:r w:rsidR="00DE1B52">
        <w:rPr>
          <w:rFonts w:ascii="Arial" w:hAnsi="Arial" w:cs="Arial"/>
        </w:rPr>
        <w:t>in case you are unable to go out</w:t>
      </w:r>
      <w:r w:rsidR="00BB5567">
        <w:rPr>
          <w:rFonts w:ascii="Arial" w:hAnsi="Arial" w:cs="Arial"/>
        </w:rPr>
        <w:t xml:space="preserve"> when it’s cold and icy</w:t>
      </w:r>
    </w:p>
    <w:p w14:paraId="28146D08" w14:textId="5801D896" w:rsidR="00DE1B52" w:rsidRDefault="00DE1B52" w:rsidP="00D94866">
      <w:pPr>
        <w:pStyle w:val="ListParagraph"/>
        <w:numPr>
          <w:ilvl w:val="0"/>
          <w:numId w:val="32"/>
        </w:numPr>
        <w:rPr>
          <w:rFonts w:ascii="Arial" w:hAnsi="Arial" w:cs="Arial"/>
        </w:rPr>
      </w:pPr>
      <w:r>
        <w:rPr>
          <w:rFonts w:ascii="Arial" w:hAnsi="Arial" w:cs="Arial"/>
        </w:rPr>
        <w:t>Take simple measures to reduce draughts in your home</w:t>
      </w:r>
      <w:r w:rsidR="0043606E">
        <w:rPr>
          <w:rFonts w:ascii="Arial" w:hAnsi="Arial" w:cs="Arial"/>
        </w:rPr>
        <w:t>. Y</w:t>
      </w:r>
      <w:r w:rsidR="0043606E" w:rsidRPr="0043606E">
        <w:rPr>
          <w:rFonts w:ascii="Arial" w:hAnsi="Arial" w:cs="Arial"/>
        </w:rPr>
        <w:t>ou can fit draft excluders around doors cheaply</w:t>
      </w:r>
      <w:r w:rsidR="00247658">
        <w:rPr>
          <w:rFonts w:ascii="Arial" w:hAnsi="Arial" w:cs="Arial"/>
        </w:rPr>
        <w:t xml:space="preserve">. Depending on what you can afford, options could include insulation of water pipers to prevent them from freezing; loft insulation; internal, cavity and external wall insulation; and double (or triple) window glazing. </w:t>
      </w:r>
    </w:p>
    <w:p w14:paraId="36366A25" w14:textId="69261E7C" w:rsidR="0043606E" w:rsidRDefault="0043606E" w:rsidP="00D94866">
      <w:pPr>
        <w:pStyle w:val="ListParagraph"/>
        <w:numPr>
          <w:ilvl w:val="0"/>
          <w:numId w:val="32"/>
        </w:numPr>
        <w:rPr>
          <w:rFonts w:ascii="Arial" w:hAnsi="Arial" w:cs="Arial"/>
        </w:rPr>
      </w:pPr>
      <w:r>
        <w:rPr>
          <w:rFonts w:ascii="Arial" w:hAnsi="Arial" w:cs="Arial"/>
        </w:rPr>
        <w:t xml:space="preserve">Keep your windows closed at night </w:t>
      </w:r>
    </w:p>
    <w:p w14:paraId="3A7C1B07" w14:textId="46B8B188" w:rsidR="0043606E" w:rsidRDefault="0043606E" w:rsidP="00D94866">
      <w:pPr>
        <w:pStyle w:val="ListParagraph"/>
        <w:numPr>
          <w:ilvl w:val="0"/>
          <w:numId w:val="32"/>
        </w:numPr>
        <w:rPr>
          <w:rFonts w:ascii="Arial" w:hAnsi="Arial" w:cs="Arial"/>
        </w:rPr>
      </w:pPr>
      <w:r>
        <w:rPr>
          <w:rFonts w:ascii="Arial" w:hAnsi="Arial" w:cs="Arial"/>
        </w:rPr>
        <w:t>Wear several layers of thinner clothing; this c</w:t>
      </w:r>
      <w:r w:rsidR="009A7E42">
        <w:rPr>
          <w:rFonts w:ascii="Arial" w:hAnsi="Arial" w:cs="Arial"/>
        </w:rPr>
        <w:t>an</w:t>
      </w:r>
      <w:r>
        <w:rPr>
          <w:rFonts w:ascii="Arial" w:hAnsi="Arial" w:cs="Arial"/>
        </w:rPr>
        <w:t xml:space="preserve"> keep you warmer than one thicker layer </w:t>
      </w:r>
    </w:p>
    <w:p w14:paraId="086E559A" w14:textId="28912EA0" w:rsidR="00665CCA" w:rsidRDefault="00624589" w:rsidP="00D94866">
      <w:pPr>
        <w:pStyle w:val="ListParagraph"/>
        <w:numPr>
          <w:ilvl w:val="0"/>
          <w:numId w:val="32"/>
        </w:numPr>
        <w:rPr>
          <w:rFonts w:ascii="Arial" w:hAnsi="Arial" w:cs="Arial"/>
        </w:rPr>
      </w:pPr>
      <w:r>
        <w:rPr>
          <w:rFonts w:ascii="Arial" w:hAnsi="Arial" w:cs="Arial"/>
        </w:rPr>
        <w:t>Exercising – try not to sit still for more than an hour or so, but if you find it difficult to move about, stretching your arms and legs can also keep you warm</w:t>
      </w:r>
      <w:r w:rsidR="005C1BA1">
        <w:rPr>
          <w:rFonts w:ascii="Arial" w:hAnsi="Arial" w:cs="Arial"/>
        </w:rPr>
        <w:t xml:space="preserve">. If you </w:t>
      </w:r>
      <w:r w:rsidR="005C1BA1" w:rsidRPr="005C1BA1">
        <w:rPr>
          <w:rFonts w:ascii="Arial" w:hAnsi="Arial" w:cs="Arial"/>
        </w:rPr>
        <w:t>have visitors, it can help stop the spread of germs to </w:t>
      </w:r>
      <w:hyperlink r:id="rId61" w:history="1">
        <w:r w:rsidR="005C1BA1" w:rsidRPr="005C1BA1">
          <w:rPr>
            <w:rStyle w:val="Hyperlink"/>
            <w:rFonts w:ascii="Arial" w:hAnsi="Arial" w:cs="Arial"/>
          </w:rPr>
          <w:t>ventilate the room</w:t>
        </w:r>
      </w:hyperlink>
      <w:r w:rsidR="005C1BA1" w:rsidRPr="005C1BA1">
        <w:rPr>
          <w:rFonts w:ascii="Arial" w:hAnsi="Arial" w:cs="Arial"/>
        </w:rPr>
        <w:t> for a few minutes before and after they arrive; you might be more comfortable leaving the window open during their visit, if it’s not too cold</w:t>
      </w:r>
    </w:p>
    <w:p w14:paraId="0C3A6459" w14:textId="27B1C907" w:rsidR="00624589" w:rsidRDefault="005C1BA1" w:rsidP="00D94866">
      <w:pPr>
        <w:pStyle w:val="ListParagraph"/>
        <w:numPr>
          <w:ilvl w:val="0"/>
          <w:numId w:val="32"/>
        </w:numPr>
        <w:rPr>
          <w:rFonts w:ascii="Arial" w:hAnsi="Arial" w:cs="Arial"/>
        </w:rPr>
      </w:pPr>
      <w:r w:rsidRPr="00D94866">
        <w:rPr>
          <w:rFonts w:ascii="Arial" w:hAnsi="Arial" w:cs="Arial"/>
        </w:rPr>
        <w:t xml:space="preserve">Wearing good-fitting slippers with a good grip indoors and shoes with a good grip outside to prevent slips, </w:t>
      </w:r>
      <w:proofErr w:type="gramStart"/>
      <w:r w:rsidRPr="00D94866">
        <w:rPr>
          <w:rFonts w:ascii="Arial" w:hAnsi="Arial" w:cs="Arial"/>
        </w:rPr>
        <w:t>trips</w:t>
      </w:r>
      <w:proofErr w:type="gramEnd"/>
      <w:r w:rsidRPr="00D94866">
        <w:rPr>
          <w:rFonts w:ascii="Arial" w:hAnsi="Arial" w:cs="Arial"/>
        </w:rPr>
        <w:t xml:space="preserve"> and falls</w:t>
      </w:r>
    </w:p>
    <w:p w14:paraId="56ECA726" w14:textId="63072B63" w:rsidR="00C652B7" w:rsidRDefault="00BB5567" w:rsidP="00A66146">
      <w:pPr>
        <w:pStyle w:val="ListParagraph"/>
        <w:numPr>
          <w:ilvl w:val="0"/>
          <w:numId w:val="32"/>
        </w:numPr>
        <w:rPr>
          <w:rFonts w:ascii="Arial" w:hAnsi="Arial" w:cs="Arial"/>
        </w:rPr>
      </w:pPr>
      <w:r w:rsidRPr="00055019">
        <w:rPr>
          <w:rFonts w:ascii="Arial" w:hAnsi="Arial" w:cs="Arial"/>
        </w:rPr>
        <w:t>Eat well and stay hydrated. It can sometimes be difficult to keep up the motivation to prepare meals in winter, but our diet, including how much we eat, is an important part of staying healthy and well.</w:t>
      </w:r>
    </w:p>
    <w:p w14:paraId="31857BA5" w14:textId="510F2AEE" w:rsidR="00BB5567" w:rsidRPr="0022674A" w:rsidRDefault="0023115B" w:rsidP="0022674A">
      <w:pPr>
        <w:pStyle w:val="ListParagraph"/>
        <w:numPr>
          <w:ilvl w:val="0"/>
          <w:numId w:val="32"/>
        </w:numPr>
        <w:rPr>
          <w:rFonts w:ascii="Arial" w:hAnsi="Arial" w:cs="Arial"/>
        </w:rPr>
      </w:pPr>
      <w:r>
        <w:rPr>
          <w:rFonts w:ascii="Arial" w:hAnsi="Arial" w:cs="Arial"/>
        </w:rPr>
        <w:t xml:space="preserve">Make sure your household appliances </w:t>
      </w:r>
      <w:r w:rsidR="000A10B4">
        <w:rPr>
          <w:rFonts w:ascii="Arial" w:hAnsi="Arial" w:cs="Arial"/>
        </w:rPr>
        <w:t>are safe and working well</w:t>
      </w:r>
      <w:r w:rsidR="008064CF">
        <w:rPr>
          <w:rFonts w:ascii="Arial" w:hAnsi="Arial" w:cs="Arial"/>
        </w:rPr>
        <w:t xml:space="preserve">. Regular servicing </w:t>
      </w:r>
      <w:r w:rsidR="00247658">
        <w:rPr>
          <w:rFonts w:ascii="Arial" w:hAnsi="Arial" w:cs="Arial"/>
        </w:rPr>
        <w:t xml:space="preserve">of your appliances can keep them working efficiently and for longer, saving you money. </w:t>
      </w:r>
    </w:p>
    <w:bookmarkEnd w:id="2"/>
    <w:p w14:paraId="5A428DA9" w14:textId="77777777" w:rsidR="00A66146" w:rsidRPr="00A66146" w:rsidRDefault="00A66146" w:rsidP="00A66146">
      <w:pPr>
        <w:rPr>
          <w:rFonts w:ascii="Arial" w:hAnsi="Arial" w:cs="Arial"/>
          <w:b/>
          <w:bCs/>
        </w:rPr>
      </w:pPr>
      <w:r w:rsidRPr="00A66146">
        <w:rPr>
          <w:rFonts w:ascii="Arial" w:hAnsi="Arial" w:cs="Arial"/>
          <w:b/>
          <w:bCs/>
        </w:rPr>
        <w:t xml:space="preserve">If people have visitors this year, should they prioritise staying warm or ventilating their house to stop the spread of diseases? </w:t>
      </w:r>
    </w:p>
    <w:p w14:paraId="57AB8FD5" w14:textId="03DD5027" w:rsidR="004165C6" w:rsidRPr="00A66146" w:rsidRDefault="00A66146" w:rsidP="00A66146">
      <w:pPr>
        <w:rPr>
          <w:rFonts w:ascii="Arial" w:hAnsi="Arial" w:cs="Arial"/>
        </w:rPr>
      </w:pPr>
      <w:r w:rsidRPr="00A66146">
        <w:rPr>
          <w:rFonts w:ascii="Arial" w:hAnsi="Arial" w:cs="Arial"/>
        </w:rPr>
        <w:t xml:space="preserve">Letting fresh air into indoor spaces can help reduce virus particles and prevent the spread of respiratory infections such as COVID and flu. If you have visitors, it can be helpful to ventilate the room for a few minutes before and after they arrive. This is most important when someone in the household has a respiratory infection. </w:t>
      </w:r>
    </w:p>
    <w:p w14:paraId="3FB2E1D4" w14:textId="0B5D8569" w:rsidR="00395ED0" w:rsidRPr="00B401B2" w:rsidRDefault="004165C6" w:rsidP="004165C6">
      <w:pPr>
        <w:pStyle w:val="Heading1"/>
        <w:rPr>
          <w:rFonts w:ascii="Arial" w:hAnsi="Arial" w:cs="Arial"/>
          <w:b/>
          <w:bCs/>
          <w:sz w:val="24"/>
          <w:szCs w:val="24"/>
        </w:rPr>
      </w:pPr>
      <w:r w:rsidRPr="00B401B2">
        <w:rPr>
          <w:rFonts w:ascii="Arial" w:hAnsi="Arial" w:cs="Arial"/>
          <w:b/>
          <w:bCs/>
          <w:sz w:val="24"/>
          <w:szCs w:val="24"/>
        </w:rPr>
        <w:t xml:space="preserve">Links and resources </w:t>
      </w:r>
    </w:p>
    <w:p w14:paraId="4C72DB7F" w14:textId="52006678" w:rsidR="007975EE" w:rsidRPr="002878B2" w:rsidRDefault="007975EE" w:rsidP="00A90F3C">
      <w:pPr>
        <w:rPr>
          <w:rFonts w:ascii="Arial" w:hAnsi="Arial" w:cs="Arial"/>
          <w:b/>
          <w:bCs/>
          <w:u w:val="single"/>
        </w:rPr>
      </w:pPr>
      <w:r w:rsidRPr="002878B2">
        <w:rPr>
          <w:rFonts w:ascii="Arial" w:hAnsi="Arial" w:cs="Arial"/>
          <w:b/>
          <w:bCs/>
          <w:u w:val="single"/>
        </w:rPr>
        <w:t>Adverse Weather and Health Plan</w:t>
      </w:r>
    </w:p>
    <w:p w14:paraId="73BD9742" w14:textId="77777777" w:rsidR="009057C2" w:rsidRPr="002878B2" w:rsidRDefault="009057C2" w:rsidP="00A90F3C">
      <w:pPr>
        <w:spacing w:after="0" w:line="240" w:lineRule="auto"/>
        <w:rPr>
          <w:rFonts w:ascii="Arial" w:hAnsi="Arial" w:cs="Arial"/>
        </w:rPr>
      </w:pPr>
      <w:r w:rsidRPr="002878B2">
        <w:rPr>
          <w:rFonts w:ascii="Arial" w:hAnsi="Arial" w:cs="Arial"/>
        </w:rPr>
        <w:t xml:space="preserve">The </w:t>
      </w:r>
      <w:hyperlink r:id="rId62" w:history="1">
        <w:r w:rsidRPr="002878B2">
          <w:rPr>
            <w:rStyle w:val="Hyperlink"/>
            <w:rFonts w:ascii="Arial" w:hAnsi="Arial" w:cs="Arial"/>
          </w:rPr>
          <w:t>Adverse Weather and Health Plan webpage</w:t>
        </w:r>
      </w:hyperlink>
      <w:r w:rsidRPr="002878B2">
        <w:rPr>
          <w:rFonts w:ascii="Arial" w:hAnsi="Arial" w:cs="Arial"/>
        </w:rPr>
        <w:t xml:space="preserve"> contains:  </w:t>
      </w:r>
    </w:p>
    <w:p w14:paraId="0FE544B7" w14:textId="77777777" w:rsidR="009057C2" w:rsidRPr="002878B2" w:rsidRDefault="009057C2" w:rsidP="00A90F3C">
      <w:pPr>
        <w:spacing w:after="0" w:line="240" w:lineRule="auto"/>
        <w:rPr>
          <w:rFonts w:ascii="Arial" w:hAnsi="Arial" w:cs="Arial"/>
        </w:rPr>
      </w:pPr>
    </w:p>
    <w:p w14:paraId="4B60A3AE" w14:textId="77777777" w:rsidR="009057C2" w:rsidRPr="002878B2" w:rsidRDefault="009057C2" w:rsidP="00A90F3C">
      <w:pPr>
        <w:pStyle w:val="ListParagraph"/>
        <w:numPr>
          <w:ilvl w:val="0"/>
          <w:numId w:val="20"/>
        </w:numPr>
        <w:spacing w:after="0" w:line="240" w:lineRule="auto"/>
        <w:rPr>
          <w:rFonts w:ascii="Arial" w:hAnsi="Arial" w:cs="Arial"/>
        </w:rPr>
      </w:pPr>
      <w:r w:rsidRPr="002878B2">
        <w:rPr>
          <w:rFonts w:ascii="Arial" w:hAnsi="Arial" w:cs="Arial"/>
        </w:rPr>
        <w:t>Adverse Weather and Health Plan </w:t>
      </w:r>
    </w:p>
    <w:p w14:paraId="557428D8" w14:textId="77777777" w:rsidR="009057C2" w:rsidRPr="002878B2" w:rsidRDefault="009057C2" w:rsidP="00A90F3C">
      <w:pPr>
        <w:pStyle w:val="ListParagraph"/>
        <w:numPr>
          <w:ilvl w:val="0"/>
          <w:numId w:val="20"/>
        </w:numPr>
        <w:spacing w:after="0" w:line="240" w:lineRule="auto"/>
        <w:rPr>
          <w:rFonts w:ascii="Arial" w:hAnsi="Arial" w:cs="Arial"/>
        </w:rPr>
      </w:pPr>
      <w:r w:rsidRPr="002878B2">
        <w:rPr>
          <w:rFonts w:ascii="Arial" w:hAnsi="Arial" w:cs="Arial"/>
        </w:rPr>
        <w:t>Adverse Weather and Health Plan: supporting evidence </w:t>
      </w:r>
    </w:p>
    <w:p w14:paraId="47B3805C" w14:textId="58B07DE5" w:rsidR="009057C2" w:rsidRPr="002878B2" w:rsidRDefault="0095187F" w:rsidP="00A90F3C">
      <w:pPr>
        <w:pStyle w:val="ListParagraph"/>
        <w:numPr>
          <w:ilvl w:val="0"/>
          <w:numId w:val="20"/>
        </w:numPr>
        <w:spacing w:after="0" w:line="240" w:lineRule="auto"/>
        <w:rPr>
          <w:rFonts w:ascii="Arial" w:hAnsi="Arial" w:cs="Arial"/>
        </w:rPr>
      </w:pPr>
      <w:hyperlink r:id="rId63" w:history="1">
        <w:r w:rsidR="009057C2" w:rsidRPr="002878B2">
          <w:rPr>
            <w:rStyle w:val="Hyperlink"/>
            <w:rFonts w:ascii="Arial" w:hAnsi="Arial" w:cs="Arial"/>
          </w:rPr>
          <w:t>Weather Health Alerting System</w:t>
        </w:r>
      </w:hyperlink>
      <w:r w:rsidR="009057C2" w:rsidRPr="002878B2">
        <w:rPr>
          <w:rFonts w:ascii="Arial" w:hAnsi="Arial" w:cs="Arial"/>
        </w:rPr>
        <w:t xml:space="preserve">: </w:t>
      </w:r>
      <w:hyperlink r:id="rId64" w:history="1">
        <w:r w:rsidR="009057C2" w:rsidRPr="002878B2">
          <w:rPr>
            <w:rStyle w:val="Hyperlink"/>
            <w:rFonts w:ascii="Arial" w:hAnsi="Arial" w:cs="Arial"/>
          </w:rPr>
          <w:t>user guide</w:t>
        </w:r>
      </w:hyperlink>
      <w:r w:rsidR="009057C2" w:rsidRPr="002878B2">
        <w:rPr>
          <w:rFonts w:ascii="Arial" w:hAnsi="Arial" w:cs="Arial"/>
        </w:rPr>
        <w:t xml:space="preserve"> and </w:t>
      </w:r>
      <w:hyperlink r:id="rId65" w:history="1">
        <w:r w:rsidR="009057C2" w:rsidRPr="002878B2">
          <w:rPr>
            <w:rStyle w:val="Hyperlink"/>
            <w:rFonts w:ascii="Arial" w:hAnsi="Arial" w:cs="Arial"/>
          </w:rPr>
          <w:t>sign up</w:t>
        </w:r>
      </w:hyperlink>
    </w:p>
    <w:p w14:paraId="6531FD94" w14:textId="77777777" w:rsidR="00DA669D" w:rsidRPr="002878B2" w:rsidRDefault="00DA669D" w:rsidP="00A90F3C">
      <w:pPr>
        <w:rPr>
          <w:rFonts w:ascii="Arial" w:hAnsi="Arial" w:cs="Arial"/>
          <w:b/>
          <w:bCs/>
        </w:rPr>
      </w:pPr>
    </w:p>
    <w:p w14:paraId="4EF4BD5C" w14:textId="6134D178" w:rsidR="007975EE" w:rsidRPr="002878B2" w:rsidRDefault="007975EE" w:rsidP="00A90F3C">
      <w:pPr>
        <w:rPr>
          <w:rFonts w:ascii="Arial" w:hAnsi="Arial" w:cs="Arial"/>
          <w:b/>
          <w:bCs/>
          <w:u w:val="single"/>
        </w:rPr>
      </w:pPr>
      <w:r w:rsidRPr="002878B2">
        <w:rPr>
          <w:rFonts w:ascii="Arial" w:hAnsi="Arial" w:cs="Arial"/>
          <w:b/>
          <w:bCs/>
          <w:u w:val="single"/>
        </w:rPr>
        <w:t xml:space="preserve">Cold weather and health: guidance and advice </w:t>
      </w:r>
    </w:p>
    <w:p w14:paraId="2E4DFE7E" w14:textId="1DC4340B" w:rsidR="00DA669D" w:rsidRPr="002878B2" w:rsidRDefault="009702E9" w:rsidP="00A90F3C">
      <w:pPr>
        <w:rPr>
          <w:rFonts w:ascii="Arial" w:hAnsi="Arial" w:cs="Arial"/>
        </w:rPr>
      </w:pPr>
      <w:r w:rsidRPr="002878B2">
        <w:rPr>
          <w:rFonts w:ascii="Arial" w:hAnsi="Arial" w:cs="Arial"/>
        </w:rPr>
        <w:t xml:space="preserve">The </w:t>
      </w:r>
      <w:hyperlink r:id="rId66" w:history="1">
        <w:r w:rsidRPr="002878B2">
          <w:rPr>
            <w:rStyle w:val="Hyperlink"/>
            <w:rFonts w:ascii="Arial" w:hAnsi="Arial" w:cs="Arial"/>
          </w:rPr>
          <w:t>Cold weather and health: guidance and advice</w:t>
        </w:r>
      </w:hyperlink>
      <w:r w:rsidR="00230D26" w:rsidRPr="002878B2">
        <w:rPr>
          <w:rFonts w:ascii="Arial" w:hAnsi="Arial" w:cs="Arial"/>
        </w:rPr>
        <w:t xml:space="preserve"> page contains: </w:t>
      </w:r>
    </w:p>
    <w:p w14:paraId="2950567C" w14:textId="77777777" w:rsidR="00731954" w:rsidRPr="002878B2" w:rsidRDefault="00731954" w:rsidP="00A90F3C">
      <w:pPr>
        <w:rPr>
          <w:rFonts w:ascii="Arial" w:hAnsi="Arial" w:cs="Arial"/>
          <w:b/>
          <w:bCs/>
        </w:rPr>
      </w:pPr>
      <w:r w:rsidRPr="002878B2">
        <w:rPr>
          <w:rFonts w:ascii="Arial" w:hAnsi="Arial" w:cs="Arial"/>
          <w:b/>
          <w:bCs/>
        </w:rPr>
        <w:t>Guidance</w:t>
      </w:r>
    </w:p>
    <w:p w14:paraId="4D13B33D" w14:textId="77777777" w:rsidR="00BA71BC" w:rsidRPr="002878B2" w:rsidRDefault="003A4063" w:rsidP="00A90F3C">
      <w:pPr>
        <w:rPr>
          <w:rFonts w:ascii="Arial" w:hAnsi="Arial" w:cs="Arial"/>
        </w:rPr>
      </w:pPr>
      <w:r w:rsidRPr="002878B2">
        <w:rPr>
          <w:rFonts w:ascii="Arial" w:hAnsi="Arial" w:cs="Arial"/>
          <w:b/>
          <w:bCs/>
        </w:rPr>
        <w:t>Cold weather and health: supporting vulnerable people</w:t>
      </w:r>
      <w:r w:rsidR="00BA71BC" w:rsidRPr="002878B2">
        <w:rPr>
          <w:rFonts w:ascii="Arial" w:hAnsi="Arial" w:cs="Arial"/>
        </w:rPr>
        <w:t>: This information aims to assist professionals in protecting vulnerable people from the health impacts of cold weather in England.</w:t>
      </w:r>
    </w:p>
    <w:p w14:paraId="0AEC728D" w14:textId="77777777" w:rsidR="004C07C5" w:rsidRPr="002878B2" w:rsidRDefault="0095187F" w:rsidP="00A90F3C">
      <w:pPr>
        <w:pStyle w:val="ListParagraph"/>
        <w:numPr>
          <w:ilvl w:val="0"/>
          <w:numId w:val="21"/>
        </w:numPr>
        <w:rPr>
          <w:rFonts w:ascii="Arial" w:hAnsi="Arial" w:cs="Arial"/>
        </w:rPr>
      </w:pPr>
      <w:hyperlink r:id="rId67" w:tgtFrame="_self" w:history="1">
        <w:r w:rsidR="004C07C5" w:rsidRPr="002878B2">
          <w:rPr>
            <w:rStyle w:val="Hyperlink"/>
            <w:rFonts w:ascii="Arial" w:hAnsi="Arial" w:cs="Arial"/>
          </w:rPr>
          <w:t>Supporting vulnerable people before and during cold weather: for adult social care managers</w:t>
        </w:r>
      </w:hyperlink>
    </w:p>
    <w:p w14:paraId="6BF9F315" w14:textId="77777777" w:rsidR="004C07C5" w:rsidRPr="002878B2" w:rsidRDefault="0095187F" w:rsidP="00A90F3C">
      <w:pPr>
        <w:pStyle w:val="ListParagraph"/>
        <w:numPr>
          <w:ilvl w:val="0"/>
          <w:numId w:val="21"/>
        </w:numPr>
        <w:rPr>
          <w:rFonts w:ascii="Arial" w:hAnsi="Arial" w:cs="Arial"/>
        </w:rPr>
      </w:pPr>
      <w:hyperlink r:id="rId68" w:tgtFrame="_self" w:history="1">
        <w:r w:rsidR="004C07C5" w:rsidRPr="002878B2">
          <w:rPr>
            <w:rStyle w:val="Hyperlink"/>
            <w:rFonts w:ascii="Arial" w:hAnsi="Arial" w:cs="Arial"/>
          </w:rPr>
          <w:t>Supporting vulnerable people before and during cold weather: healthcare professionals</w:t>
        </w:r>
      </w:hyperlink>
    </w:p>
    <w:p w14:paraId="7F466C01" w14:textId="77777777" w:rsidR="00B3078C" w:rsidRPr="002878B2" w:rsidRDefault="0095187F" w:rsidP="00A90F3C">
      <w:pPr>
        <w:pStyle w:val="ListParagraph"/>
        <w:numPr>
          <w:ilvl w:val="0"/>
          <w:numId w:val="21"/>
        </w:numPr>
        <w:rPr>
          <w:rFonts w:ascii="Arial" w:hAnsi="Arial" w:cs="Arial"/>
        </w:rPr>
      </w:pPr>
      <w:hyperlink r:id="rId69" w:tgtFrame="_self" w:history="1">
        <w:r w:rsidR="00B3078C" w:rsidRPr="002878B2">
          <w:rPr>
            <w:rStyle w:val="Hyperlink"/>
            <w:rFonts w:ascii="Arial" w:hAnsi="Arial" w:cs="Arial"/>
          </w:rPr>
          <w:t>Supporting vulnerable people before and during cold weather: healthcare professionals</w:t>
        </w:r>
      </w:hyperlink>
    </w:p>
    <w:p w14:paraId="7D764DAF" w14:textId="2C4422F7" w:rsidR="004C07C5" w:rsidRPr="002878B2" w:rsidRDefault="0095187F" w:rsidP="00A90F3C">
      <w:pPr>
        <w:pStyle w:val="ListParagraph"/>
        <w:numPr>
          <w:ilvl w:val="0"/>
          <w:numId w:val="21"/>
        </w:numPr>
        <w:rPr>
          <w:rFonts w:ascii="Arial" w:hAnsi="Arial" w:cs="Arial"/>
        </w:rPr>
      </w:pPr>
      <w:hyperlink r:id="rId70" w:tgtFrame="_self" w:history="1">
        <w:r w:rsidR="00B3078C" w:rsidRPr="002878B2">
          <w:rPr>
            <w:rStyle w:val="Hyperlink"/>
            <w:rFonts w:ascii="Arial" w:hAnsi="Arial" w:cs="Arial"/>
          </w:rPr>
          <w:t>Supporting vulnerable people before and during cold weather: healthcare professionals</w:t>
        </w:r>
      </w:hyperlink>
    </w:p>
    <w:p w14:paraId="00B172D0" w14:textId="485942F2" w:rsidR="007975EE" w:rsidRPr="002878B2" w:rsidRDefault="00C85F0F" w:rsidP="00A90F3C">
      <w:pPr>
        <w:rPr>
          <w:rFonts w:ascii="Arial" w:hAnsi="Arial" w:cs="Arial"/>
          <w:b/>
          <w:bCs/>
        </w:rPr>
      </w:pPr>
      <w:r w:rsidRPr="002878B2">
        <w:rPr>
          <w:rFonts w:ascii="Arial" w:hAnsi="Arial" w:cs="Arial"/>
          <w:b/>
          <w:bCs/>
        </w:rPr>
        <w:t>Cold weather resources</w:t>
      </w:r>
    </w:p>
    <w:p w14:paraId="037E4F6C" w14:textId="50156CE2" w:rsidR="00E13924" w:rsidRPr="002878B2" w:rsidRDefault="001A6566" w:rsidP="00A90F3C">
      <w:pPr>
        <w:rPr>
          <w:rFonts w:ascii="Arial" w:hAnsi="Arial" w:cs="Arial"/>
        </w:rPr>
      </w:pPr>
      <w:r w:rsidRPr="002878B2">
        <w:rPr>
          <w:rFonts w:ascii="Arial" w:hAnsi="Arial" w:cs="Arial"/>
          <w:b/>
          <w:bCs/>
        </w:rPr>
        <w:t xml:space="preserve">Keeping warm and well: staying safe in cold weather: </w:t>
      </w:r>
      <w:r w:rsidR="004751D7" w:rsidRPr="002878B2">
        <w:rPr>
          <w:rFonts w:ascii="Arial" w:hAnsi="Arial" w:cs="Arial"/>
        </w:rPr>
        <w:t>Advice on staying well in cold weather, covering issues such as financial help, healthy lifestyle, flu vaccinations and heating.</w:t>
      </w:r>
    </w:p>
    <w:p w14:paraId="210114F0" w14:textId="61990C94" w:rsidR="004751D7" w:rsidRPr="002878B2" w:rsidRDefault="0095187F" w:rsidP="00A90F3C">
      <w:pPr>
        <w:pStyle w:val="ListParagraph"/>
        <w:numPr>
          <w:ilvl w:val="0"/>
          <w:numId w:val="25"/>
        </w:numPr>
        <w:rPr>
          <w:rFonts w:ascii="Arial" w:hAnsi="Arial" w:cs="Arial"/>
        </w:rPr>
      </w:pPr>
      <w:hyperlink r:id="rId71" w:tgtFrame="_self" w:history="1">
        <w:r w:rsidR="004751D7" w:rsidRPr="002878B2">
          <w:rPr>
            <w:rStyle w:val="Hyperlink"/>
            <w:rFonts w:ascii="Arial" w:hAnsi="Arial" w:cs="Arial"/>
          </w:rPr>
          <w:t>Keeping warm and well: staying safe in cold weather</w:t>
        </w:r>
      </w:hyperlink>
      <w:r w:rsidR="00236E9E" w:rsidRPr="002878B2">
        <w:rPr>
          <w:rFonts w:ascii="Arial" w:hAnsi="Arial" w:cs="Arial"/>
        </w:rPr>
        <w:t xml:space="preserve"> (HTML)</w:t>
      </w:r>
    </w:p>
    <w:p w14:paraId="73B4022B" w14:textId="1A0DBE11" w:rsidR="004751D7" w:rsidRPr="002878B2" w:rsidRDefault="0095187F" w:rsidP="00A90F3C">
      <w:pPr>
        <w:pStyle w:val="ListParagraph"/>
        <w:numPr>
          <w:ilvl w:val="0"/>
          <w:numId w:val="25"/>
        </w:numPr>
        <w:rPr>
          <w:rFonts w:ascii="Arial" w:hAnsi="Arial" w:cs="Arial"/>
        </w:rPr>
      </w:pPr>
      <w:hyperlink r:id="rId72" w:tgtFrame="_self" w:history="1">
        <w:r w:rsidR="002246DB" w:rsidRPr="002878B2">
          <w:rPr>
            <w:rStyle w:val="Hyperlink"/>
            <w:rFonts w:ascii="Arial" w:hAnsi="Arial" w:cs="Arial"/>
          </w:rPr>
          <w:t>Top tips for keeping warm and well this winter (print version)</w:t>
        </w:r>
      </w:hyperlink>
    </w:p>
    <w:p w14:paraId="11ABBF19" w14:textId="77777777" w:rsidR="002246DB" w:rsidRPr="002878B2" w:rsidRDefault="0095187F" w:rsidP="00A90F3C">
      <w:pPr>
        <w:pStyle w:val="ListParagraph"/>
        <w:numPr>
          <w:ilvl w:val="0"/>
          <w:numId w:val="25"/>
        </w:numPr>
        <w:rPr>
          <w:rFonts w:ascii="Arial" w:hAnsi="Arial" w:cs="Arial"/>
        </w:rPr>
      </w:pPr>
      <w:hyperlink r:id="rId73" w:tgtFrame="_self" w:history="1">
        <w:r w:rsidR="002246DB" w:rsidRPr="002878B2">
          <w:rPr>
            <w:rStyle w:val="Hyperlink"/>
            <w:rFonts w:ascii="Arial" w:hAnsi="Arial" w:cs="Arial"/>
          </w:rPr>
          <w:t>Keeping warm and well: staying safe in cold weather (poster)</w:t>
        </w:r>
      </w:hyperlink>
    </w:p>
    <w:p w14:paraId="3996A7D8" w14:textId="79B1C382" w:rsidR="00C85F0F" w:rsidRPr="002878B2" w:rsidRDefault="00C85F0F" w:rsidP="00A90F3C">
      <w:pPr>
        <w:rPr>
          <w:rFonts w:ascii="Arial" w:hAnsi="Arial" w:cs="Arial"/>
        </w:rPr>
      </w:pPr>
      <w:r w:rsidRPr="002878B2">
        <w:rPr>
          <w:rFonts w:ascii="Arial" w:hAnsi="Arial" w:cs="Arial"/>
          <w:b/>
          <w:bCs/>
        </w:rPr>
        <w:t>Cold weather action cards</w:t>
      </w:r>
      <w:r w:rsidRPr="002878B2">
        <w:rPr>
          <w:rFonts w:ascii="Arial" w:hAnsi="Arial" w:cs="Arial"/>
        </w:rPr>
        <w:t>:</w:t>
      </w:r>
    </w:p>
    <w:p w14:paraId="0487B806" w14:textId="150A9CA0" w:rsidR="00946336" w:rsidRPr="002878B2" w:rsidRDefault="00946336" w:rsidP="00A90F3C">
      <w:pPr>
        <w:spacing w:after="0" w:line="240" w:lineRule="auto"/>
        <w:rPr>
          <w:rFonts w:ascii="Arial" w:hAnsi="Arial" w:cs="Arial"/>
        </w:rPr>
      </w:pPr>
      <w:r w:rsidRPr="002878B2">
        <w:rPr>
          <w:rFonts w:ascii="Arial" w:hAnsi="Arial" w:cs="Arial"/>
          <w:b/>
          <w:bCs/>
        </w:rPr>
        <w:t>Cold weather and health: action cards</w:t>
      </w:r>
      <w:r w:rsidRPr="002878B2">
        <w:rPr>
          <w:rFonts w:ascii="Arial" w:hAnsi="Arial" w:cs="Arial"/>
        </w:rPr>
        <w:t xml:space="preserve">. CHA action cards summarise suggested actions to be taken by different professional bodies and organisations in the event of cold weather. </w:t>
      </w:r>
    </w:p>
    <w:p w14:paraId="3FE13800" w14:textId="77777777" w:rsidR="00D64C02" w:rsidRPr="002878B2" w:rsidRDefault="00D64C02" w:rsidP="00A90F3C">
      <w:pPr>
        <w:spacing w:after="0" w:line="240" w:lineRule="auto"/>
        <w:rPr>
          <w:rFonts w:ascii="Arial" w:hAnsi="Arial" w:cs="Arial"/>
        </w:rPr>
      </w:pPr>
    </w:p>
    <w:p w14:paraId="53F72C86" w14:textId="77777777" w:rsidR="00F968F3" w:rsidRPr="002878B2" w:rsidRDefault="0095187F" w:rsidP="00A90F3C">
      <w:pPr>
        <w:pStyle w:val="ListParagraph"/>
        <w:numPr>
          <w:ilvl w:val="0"/>
          <w:numId w:val="22"/>
        </w:numPr>
        <w:spacing w:after="0" w:line="240" w:lineRule="auto"/>
        <w:rPr>
          <w:rFonts w:ascii="Arial" w:hAnsi="Arial" w:cs="Arial"/>
        </w:rPr>
      </w:pPr>
      <w:hyperlink r:id="rId74" w:tgtFrame="_self" w:history="1">
        <w:r w:rsidR="00F968F3" w:rsidRPr="002878B2">
          <w:rPr>
            <w:rStyle w:val="Hyperlink"/>
            <w:rFonts w:ascii="Arial" w:hAnsi="Arial" w:cs="Arial"/>
          </w:rPr>
          <w:t>Cold-Health Alert action card for commissioners</w:t>
        </w:r>
      </w:hyperlink>
    </w:p>
    <w:p w14:paraId="06CDDB35" w14:textId="77777777" w:rsidR="00803372" w:rsidRPr="002878B2" w:rsidRDefault="0095187F" w:rsidP="00A90F3C">
      <w:pPr>
        <w:pStyle w:val="ListParagraph"/>
        <w:numPr>
          <w:ilvl w:val="0"/>
          <w:numId w:val="22"/>
        </w:numPr>
        <w:spacing w:after="0" w:line="240" w:lineRule="auto"/>
        <w:rPr>
          <w:rFonts w:ascii="Arial" w:hAnsi="Arial" w:cs="Arial"/>
        </w:rPr>
      </w:pPr>
      <w:hyperlink r:id="rId75" w:tgtFrame="_self" w:history="1">
        <w:r w:rsidR="00F968F3" w:rsidRPr="002878B2">
          <w:rPr>
            <w:rStyle w:val="Hyperlink"/>
            <w:rFonts w:ascii="Arial" w:hAnsi="Arial" w:cs="Arial"/>
          </w:rPr>
          <w:t>Cold-Health Alert action card for health and social care providers</w:t>
        </w:r>
      </w:hyperlink>
    </w:p>
    <w:p w14:paraId="1084BC8E" w14:textId="79CB4974" w:rsidR="00803372" w:rsidRPr="002878B2" w:rsidRDefault="0095187F" w:rsidP="00A90F3C">
      <w:pPr>
        <w:pStyle w:val="ListParagraph"/>
        <w:numPr>
          <w:ilvl w:val="0"/>
          <w:numId w:val="22"/>
        </w:numPr>
        <w:spacing w:after="0" w:line="240" w:lineRule="auto"/>
        <w:rPr>
          <w:rFonts w:ascii="Arial" w:hAnsi="Arial" w:cs="Arial"/>
        </w:rPr>
      </w:pPr>
      <w:hyperlink r:id="rId76" w:tgtFrame="_self" w:history="1">
        <w:r w:rsidR="00803372" w:rsidRPr="002878B2">
          <w:rPr>
            <w:rStyle w:val="Hyperlink"/>
            <w:rFonts w:ascii="Arial" w:hAnsi="Arial" w:cs="Arial"/>
          </w:rPr>
          <w:t>Cold-Health Alert action card for the voluntary and community sector</w:t>
        </w:r>
      </w:hyperlink>
    </w:p>
    <w:p w14:paraId="0248627E" w14:textId="77777777" w:rsidR="00D64C02" w:rsidRPr="002878B2" w:rsidRDefault="00D64C02" w:rsidP="00A90F3C">
      <w:pPr>
        <w:pStyle w:val="ListParagraph"/>
        <w:spacing w:after="0" w:line="240" w:lineRule="auto"/>
        <w:rPr>
          <w:rFonts w:ascii="Arial" w:hAnsi="Arial" w:cs="Arial"/>
        </w:rPr>
      </w:pPr>
    </w:p>
    <w:p w14:paraId="7E35C36C" w14:textId="612A92CB" w:rsidR="00D64C02" w:rsidRPr="002878B2" w:rsidRDefault="00D64C02" w:rsidP="00A90F3C">
      <w:pPr>
        <w:pStyle w:val="NormalWeb"/>
        <w:shd w:val="clear" w:color="auto" w:fill="FFFFFF"/>
        <w:spacing w:before="0" w:beforeAutospacing="0" w:after="0" w:afterAutospacing="0"/>
        <w:rPr>
          <w:rFonts w:ascii="Arial" w:hAnsi="Arial" w:cs="Arial"/>
          <w:color w:val="0B0C0C"/>
          <w:sz w:val="22"/>
          <w:szCs w:val="22"/>
        </w:rPr>
      </w:pPr>
      <w:r w:rsidRPr="002878B2">
        <w:rPr>
          <w:rFonts w:ascii="Arial" w:hAnsi="Arial" w:cs="Arial"/>
          <w:color w:val="0B0C0C"/>
          <w:sz w:val="22"/>
          <w:szCs w:val="22"/>
        </w:rPr>
        <w:t>For downloadable summary posters, go to:</w:t>
      </w:r>
    </w:p>
    <w:p w14:paraId="10A86D1E" w14:textId="77777777" w:rsidR="00D64C02" w:rsidRPr="002878B2" w:rsidRDefault="00D64C02" w:rsidP="00A90F3C">
      <w:pPr>
        <w:pStyle w:val="NormalWeb"/>
        <w:shd w:val="clear" w:color="auto" w:fill="FFFFFF"/>
        <w:spacing w:before="0" w:beforeAutospacing="0" w:after="0" w:afterAutospacing="0"/>
        <w:rPr>
          <w:rFonts w:ascii="Arial" w:hAnsi="Arial" w:cs="Arial"/>
          <w:color w:val="0B0C0C"/>
          <w:sz w:val="22"/>
          <w:szCs w:val="22"/>
        </w:rPr>
      </w:pPr>
    </w:p>
    <w:p w14:paraId="5EF82D2D" w14:textId="77777777" w:rsidR="00D64C02" w:rsidRPr="002878B2" w:rsidRDefault="0095187F" w:rsidP="00A90F3C">
      <w:pPr>
        <w:pStyle w:val="ListParagraph"/>
        <w:numPr>
          <w:ilvl w:val="0"/>
          <w:numId w:val="24"/>
        </w:numPr>
        <w:shd w:val="clear" w:color="auto" w:fill="FFFFFF"/>
        <w:spacing w:after="0" w:line="240" w:lineRule="auto"/>
        <w:rPr>
          <w:rFonts w:ascii="Arial" w:hAnsi="Arial" w:cs="Arial"/>
          <w:color w:val="0B0C0C"/>
        </w:rPr>
      </w:pPr>
      <w:hyperlink r:id="rId77" w:history="1">
        <w:r w:rsidR="00D64C02" w:rsidRPr="002878B2">
          <w:rPr>
            <w:rStyle w:val="Hyperlink"/>
            <w:rFonts w:ascii="Arial" w:hAnsi="Arial" w:cs="Arial"/>
            <w:color w:val="1D70B8"/>
          </w:rPr>
          <w:t>Cold-Health Alert summary action card for commissioners</w:t>
        </w:r>
      </w:hyperlink>
    </w:p>
    <w:p w14:paraId="71E9FD19" w14:textId="77777777" w:rsidR="00D64C02" w:rsidRPr="002878B2" w:rsidRDefault="0095187F" w:rsidP="00A90F3C">
      <w:pPr>
        <w:pStyle w:val="ListParagraph"/>
        <w:numPr>
          <w:ilvl w:val="0"/>
          <w:numId w:val="24"/>
        </w:numPr>
        <w:shd w:val="clear" w:color="auto" w:fill="FFFFFF"/>
        <w:spacing w:after="0" w:line="240" w:lineRule="auto"/>
        <w:rPr>
          <w:rFonts w:ascii="Arial" w:hAnsi="Arial" w:cs="Arial"/>
          <w:color w:val="0B0C0C"/>
        </w:rPr>
      </w:pPr>
      <w:hyperlink r:id="rId78" w:history="1">
        <w:r w:rsidR="00D64C02" w:rsidRPr="002878B2">
          <w:rPr>
            <w:rStyle w:val="Hyperlink"/>
            <w:rFonts w:ascii="Arial" w:hAnsi="Arial" w:cs="Arial"/>
            <w:color w:val="1D70B8"/>
          </w:rPr>
          <w:t>Cold-Health Alert summary action card for voluntary and community sector</w:t>
        </w:r>
      </w:hyperlink>
    </w:p>
    <w:p w14:paraId="70C16A3C" w14:textId="77777777" w:rsidR="00F968F3" w:rsidRPr="002878B2" w:rsidRDefault="00F968F3" w:rsidP="00A90F3C">
      <w:pPr>
        <w:rPr>
          <w:rFonts w:ascii="Arial" w:hAnsi="Arial" w:cs="Arial"/>
        </w:rPr>
      </w:pPr>
    </w:p>
    <w:p w14:paraId="0BDAF88F" w14:textId="6E252C4A" w:rsidR="00C85F0F" w:rsidRPr="002878B2" w:rsidRDefault="00C85F0F" w:rsidP="00A90F3C">
      <w:pPr>
        <w:rPr>
          <w:rFonts w:ascii="Arial" w:hAnsi="Arial" w:cs="Arial"/>
          <w:b/>
          <w:bCs/>
        </w:rPr>
      </w:pPr>
      <w:r w:rsidRPr="002878B2">
        <w:rPr>
          <w:rFonts w:ascii="Arial" w:hAnsi="Arial" w:cs="Arial"/>
          <w:b/>
          <w:bCs/>
        </w:rPr>
        <w:t xml:space="preserve">Other resources: </w:t>
      </w:r>
    </w:p>
    <w:p w14:paraId="245B6DFA" w14:textId="3C68438B" w:rsidR="001124F4" w:rsidRDefault="0095187F" w:rsidP="00A90F3C">
      <w:pPr>
        <w:pStyle w:val="ListParagraph"/>
        <w:numPr>
          <w:ilvl w:val="0"/>
          <w:numId w:val="27"/>
        </w:numPr>
        <w:spacing w:after="0" w:line="240" w:lineRule="auto"/>
        <w:rPr>
          <w:rFonts w:ascii="Arial" w:hAnsi="Arial" w:cs="Arial"/>
        </w:rPr>
      </w:pPr>
      <w:hyperlink r:id="rId79" w:history="1">
        <w:r w:rsidR="001124F4" w:rsidRPr="009950DD">
          <w:rPr>
            <w:rStyle w:val="Hyperlink"/>
            <w:rFonts w:ascii="Arial" w:hAnsi="Arial" w:cs="Arial"/>
          </w:rPr>
          <w:t>UKHSA blog: How Weather-Health Alerts differ from the National Severe Weather Warning Service</w:t>
        </w:r>
      </w:hyperlink>
    </w:p>
    <w:p w14:paraId="0798EDEC" w14:textId="02702C2D" w:rsidR="007155B3" w:rsidRPr="002878B2" w:rsidRDefault="00230D26" w:rsidP="00A90F3C">
      <w:pPr>
        <w:pStyle w:val="ListParagraph"/>
        <w:numPr>
          <w:ilvl w:val="0"/>
          <w:numId w:val="27"/>
        </w:numPr>
        <w:spacing w:after="0" w:line="240" w:lineRule="auto"/>
        <w:rPr>
          <w:rStyle w:val="Hyperlink"/>
          <w:rFonts w:ascii="Arial" w:hAnsi="Arial" w:cs="Arial"/>
          <w:color w:val="auto"/>
          <w:u w:val="none"/>
        </w:rPr>
      </w:pPr>
      <w:r w:rsidRPr="002878B2">
        <w:rPr>
          <w:rFonts w:ascii="Arial" w:hAnsi="Arial" w:cs="Arial"/>
        </w:rPr>
        <w:t>Helping People Living in Cold Homes: an </w:t>
      </w:r>
      <w:hyperlink r:id="rId80" w:history="1">
        <w:r w:rsidRPr="002878B2">
          <w:rPr>
            <w:rStyle w:val="Hyperlink"/>
            <w:rFonts w:ascii="Arial" w:hAnsi="Arial" w:cs="Arial"/>
          </w:rPr>
          <w:t>e-module on cold homes and health for frontline practitioners</w:t>
        </w:r>
      </w:hyperlink>
    </w:p>
    <w:p w14:paraId="0B9EABAD" w14:textId="4922EEAD" w:rsidR="008A3321" w:rsidRPr="002878B2" w:rsidRDefault="0095187F" w:rsidP="00A90F3C">
      <w:pPr>
        <w:pStyle w:val="ListParagraph"/>
        <w:numPr>
          <w:ilvl w:val="0"/>
          <w:numId w:val="27"/>
        </w:numPr>
        <w:spacing w:after="0" w:line="240" w:lineRule="auto"/>
        <w:rPr>
          <w:rFonts w:ascii="Arial" w:hAnsi="Arial" w:cs="Arial"/>
        </w:rPr>
      </w:pPr>
      <w:hyperlink r:id="rId81" w:history="1">
        <w:r w:rsidR="008A3321" w:rsidRPr="002878B2">
          <w:rPr>
            <w:rStyle w:val="Hyperlink"/>
            <w:rFonts w:ascii="Arial" w:hAnsi="Arial" w:cs="Arial"/>
          </w:rPr>
          <w:t>Find out which local services disrupted are by severe weather by postcode</w:t>
        </w:r>
      </w:hyperlink>
      <w:r w:rsidR="008A3321" w:rsidRPr="002878B2">
        <w:rPr>
          <w:rFonts w:ascii="Arial" w:hAnsi="Arial" w:cs="Arial"/>
        </w:rPr>
        <w:t xml:space="preserve"> </w:t>
      </w:r>
    </w:p>
    <w:p w14:paraId="4341A264" w14:textId="1ED88F41" w:rsidR="00F4218D" w:rsidRPr="002878B2" w:rsidRDefault="0095187F" w:rsidP="00A90F3C">
      <w:pPr>
        <w:pStyle w:val="ListParagraph"/>
        <w:numPr>
          <w:ilvl w:val="0"/>
          <w:numId w:val="27"/>
        </w:numPr>
        <w:spacing w:after="0" w:line="240" w:lineRule="auto"/>
        <w:rPr>
          <w:rFonts w:ascii="Arial" w:hAnsi="Arial" w:cs="Arial"/>
        </w:rPr>
      </w:pPr>
      <w:hyperlink r:id="rId82" w:history="1">
        <w:r w:rsidR="00F4218D" w:rsidRPr="002878B2">
          <w:rPr>
            <w:rStyle w:val="Hyperlink"/>
            <w:rFonts w:ascii="Arial" w:hAnsi="Arial" w:cs="Arial"/>
          </w:rPr>
          <w:t xml:space="preserve">NHS England: </w:t>
        </w:r>
        <w:r w:rsidR="00F12EBA" w:rsidRPr="002878B2">
          <w:rPr>
            <w:rStyle w:val="Hyperlink"/>
            <w:rFonts w:ascii="Arial" w:hAnsi="Arial" w:cs="Arial"/>
          </w:rPr>
          <w:t>Seasonal vaccinations and winter health</w:t>
        </w:r>
      </w:hyperlink>
    </w:p>
    <w:p w14:paraId="43ECA42A" w14:textId="77777777" w:rsidR="007155B3" w:rsidRPr="002878B2" w:rsidRDefault="0095187F" w:rsidP="00A90F3C">
      <w:pPr>
        <w:pStyle w:val="ListParagraph"/>
        <w:numPr>
          <w:ilvl w:val="0"/>
          <w:numId w:val="27"/>
        </w:numPr>
        <w:spacing w:after="0" w:line="240" w:lineRule="auto"/>
        <w:rPr>
          <w:rFonts w:ascii="Arial" w:hAnsi="Arial" w:cs="Arial"/>
        </w:rPr>
      </w:pPr>
      <w:hyperlink r:id="rId83" w:history="1">
        <w:r w:rsidR="007155B3" w:rsidRPr="002878B2">
          <w:rPr>
            <w:rStyle w:val="Hyperlink"/>
            <w:rFonts w:ascii="Arial" w:hAnsi="Arial" w:cs="Arial"/>
          </w:rPr>
          <w:t>Met Office: Find a forecast</w:t>
        </w:r>
      </w:hyperlink>
    </w:p>
    <w:p w14:paraId="4E90CA15" w14:textId="77777777" w:rsidR="007155B3" w:rsidRPr="002878B2" w:rsidRDefault="0095187F" w:rsidP="00A90F3C">
      <w:pPr>
        <w:pStyle w:val="ListParagraph"/>
        <w:numPr>
          <w:ilvl w:val="0"/>
          <w:numId w:val="27"/>
        </w:numPr>
        <w:spacing w:after="0" w:line="240" w:lineRule="auto"/>
        <w:rPr>
          <w:rFonts w:ascii="Arial" w:hAnsi="Arial" w:cs="Arial"/>
        </w:rPr>
      </w:pPr>
      <w:hyperlink r:id="rId84" w:history="1">
        <w:r w:rsidR="007155B3" w:rsidRPr="002878B2">
          <w:rPr>
            <w:rStyle w:val="Hyperlink"/>
            <w:rFonts w:ascii="Arial" w:hAnsi="Arial" w:cs="Arial"/>
          </w:rPr>
          <w:t>Met Office National Severe Weather Warning Service</w:t>
        </w:r>
      </w:hyperlink>
    </w:p>
    <w:p w14:paraId="586AFBD5" w14:textId="77777777" w:rsidR="007155B3" w:rsidRPr="002878B2" w:rsidRDefault="0095187F" w:rsidP="00A90F3C">
      <w:pPr>
        <w:pStyle w:val="ListParagraph"/>
        <w:numPr>
          <w:ilvl w:val="0"/>
          <w:numId w:val="27"/>
        </w:numPr>
        <w:spacing w:after="0" w:line="240" w:lineRule="auto"/>
        <w:rPr>
          <w:rFonts w:ascii="Arial" w:hAnsi="Arial" w:cs="Arial"/>
        </w:rPr>
      </w:pPr>
      <w:hyperlink r:id="rId85" w:history="1">
        <w:r w:rsidR="007155B3" w:rsidRPr="002878B2">
          <w:rPr>
            <w:rStyle w:val="Hyperlink"/>
            <w:rFonts w:ascii="Arial" w:hAnsi="Arial" w:cs="Arial"/>
          </w:rPr>
          <w:t>Met Office Severe Weather</w:t>
        </w:r>
      </w:hyperlink>
      <w:r w:rsidR="007155B3" w:rsidRPr="002878B2">
        <w:rPr>
          <w:rFonts w:ascii="Arial" w:hAnsi="Arial" w:cs="Arial"/>
        </w:rPr>
        <w:t> </w:t>
      </w:r>
    </w:p>
    <w:p w14:paraId="5389F564" w14:textId="0C8EAC0C" w:rsidR="007155B3" w:rsidRPr="002878B2" w:rsidRDefault="0095187F" w:rsidP="00A90F3C">
      <w:pPr>
        <w:pStyle w:val="ListParagraph"/>
        <w:numPr>
          <w:ilvl w:val="0"/>
          <w:numId w:val="27"/>
        </w:numPr>
        <w:spacing w:after="0" w:line="240" w:lineRule="auto"/>
        <w:rPr>
          <w:rFonts w:ascii="Arial" w:hAnsi="Arial" w:cs="Arial"/>
        </w:rPr>
      </w:pPr>
      <w:hyperlink r:id="rId86" w:history="1">
        <w:r w:rsidR="007155B3" w:rsidRPr="002878B2">
          <w:rPr>
            <w:rStyle w:val="Hyperlink"/>
            <w:rFonts w:ascii="Arial" w:hAnsi="Arial" w:cs="Arial"/>
          </w:rPr>
          <w:t>Met Office Weather Ready</w:t>
        </w:r>
      </w:hyperlink>
      <w:r w:rsidR="007155B3" w:rsidRPr="002878B2">
        <w:rPr>
          <w:rFonts w:ascii="Arial" w:hAnsi="Arial" w:cs="Arial"/>
        </w:rPr>
        <w:t> </w:t>
      </w:r>
    </w:p>
    <w:p w14:paraId="1409F12B" w14:textId="77777777" w:rsidR="007155B3" w:rsidRPr="002878B2" w:rsidRDefault="007155B3" w:rsidP="00A90F3C">
      <w:pPr>
        <w:rPr>
          <w:rFonts w:ascii="Arial" w:hAnsi="Arial" w:cs="Arial"/>
        </w:rPr>
      </w:pPr>
    </w:p>
    <w:p w14:paraId="0C177F37" w14:textId="715937F1" w:rsidR="00175B42" w:rsidRPr="002878B2" w:rsidRDefault="00175B42" w:rsidP="00A90F3C">
      <w:pPr>
        <w:pStyle w:val="Heading1"/>
        <w:rPr>
          <w:rFonts w:ascii="Arial" w:hAnsi="Arial" w:cs="Arial"/>
          <w:b/>
          <w:bCs/>
          <w:sz w:val="22"/>
          <w:szCs w:val="22"/>
        </w:rPr>
      </w:pPr>
      <w:r w:rsidRPr="002878B2">
        <w:rPr>
          <w:rFonts w:ascii="Arial" w:hAnsi="Arial" w:cs="Arial"/>
          <w:b/>
          <w:bCs/>
          <w:sz w:val="22"/>
          <w:szCs w:val="22"/>
        </w:rPr>
        <w:t>Thank you</w:t>
      </w:r>
    </w:p>
    <w:p w14:paraId="7A9D7196" w14:textId="703704FE" w:rsidR="004030EE" w:rsidRPr="002878B2" w:rsidRDefault="004030EE" w:rsidP="00A90F3C">
      <w:pPr>
        <w:rPr>
          <w:rFonts w:ascii="Arial" w:hAnsi="Arial" w:cs="Arial"/>
          <w:noProof/>
        </w:rPr>
      </w:pPr>
      <w:r w:rsidRPr="002878B2">
        <w:rPr>
          <w:rFonts w:ascii="Arial" w:hAnsi="Arial" w:cs="Arial"/>
          <w:noProof/>
        </w:rPr>
        <w:t xml:space="preserve">For further information please contact: </w:t>
      </w:r>
      <w:hyperlink r:id="rId87" w:history="1">
        <w:r w:rsidRPr="002878B2">
          <w:rPr>
            <w:rStyle w:val="Hyperlink"/>
            <w:rFonts w:ascii="Arial" w:hAnsi="Arial" w:cs="Arial"/>
            <w:noProof/>
          </w:rPr>
          <w:t>externalaffairs@ukhsa.gov.uk</w:t>
        </w:r>
      </w:hyperlink>
      <w:r w:rsidRPr="002878B2">
        <w:rPr>
          <w:rFonts w:ascii="Arial" w:hAnsi="Arial" w:cs="Arial"/>
          <w:noProof/>
        </w:rPr>
        <w:t xml:space="preserve"> </w:t>
      </w:r>
    </w:p>
    <w:p w14:paraId="051B823B" w14:textId="77777777" w:rsidR="004030EE" w:rsidRPr="002878B2" w:rsidRDefault="004030EE" w:rsidP="00A90F3C">
      <w:pPr>
        <w:rPr>
          <w:rFonts w:ascii="Arial" w:eastAsiaTheme="minorEastAsia" w:hAnsi="Arial" w:cs="Arial"/>
          <w:noProof/>
          <w:lang w:eastAsia="en-GB"/>
        </w:rPr>
      </w:pPr>
      <w:r w:rsidRPr="002878B2">
        <w:rPr>
          <w:rFonts w:ascii="Arial" w:eastAsiaTheme="minorEastAsia" w:hAnsi="Arial" w:cs="Arial"/>
          <w:noProof/>
          <w:lang w:eastAsia="en-GB"/>
        </w:rPr>
        <w:t xml:space="preserve">Sign up to </w:t>
      </w:r>
      <w:hyperlink r:id="rId88" w:history="1">
        <w:r w:rsidRPr="002878B2">
          <w:rPr>
            <w:rStyle w:val="Hyperlink"/>
            <w:rFonts w:ascii="Arial" w:eastAsiaTheme="minorEastAsia" w:hAnsi="Arial" w:cs="Arial"/>
            <w:noProof/>
            <w:color w:val="0563C1"/>
            <w:lang w:eastAsia="en-GB"/>
          </w:rPr>
          <w:t>our Stakeholder Cascade</w:t>
        </w:r>
      </w:hyperlink>
      <w:r w:rsidRPr="002878B2">
        <w:rPr>
          <w:rFonts w:ascii="Arial" w:eastAsiaTheme="minorEastAsia" w:hAnsi="Arial" w:cs="Arial"/>
          <w:noProof/>
          <w:lang w:eastAsia="en-GB"/>
        </w:rPr>
        <w:t xml:space="preserve"> to receive a weekly newsletter with the latest news, updates and guidance from UKHSA</w:t>
      </w:r>
    </w:p>
    <w:p w14:paraId="0B5FB2EE" w14:textId="77777777" w:rsidR="004030EE" w:rsidRPr="002878B2" w:rsidRDefault="004030EE" w:rsidP="00A90F3C">
      <w:pPr>
        <w:rPr>
          <w:rFonts w:ascii="Arial" w:eastAsiaTheme="minorEastAsia" w:hAnsi="Arial" w:cs="Arial"/>
          <w:noProof/>
          <w:lang w:eastAsia="en-GB"/>
        </w:rPr>
      </w:pPr>
      <w:r w:rsidRPr="002878B2">
        <w:rPr>
          <w:rFonts w:ascii="Arial" w:eastAsiaTheme="minorEastAsia" w:hAnsi="Arial" w:cs="Arial"/>
          <w:noProof/>
          <w:lang w:eastAsia="en-GB"/>
        </w:rPr>
        <w:t xml:space="preserve">Follow UKHSA on X (Twitter): </w:t>
      </w:r>
      <w:hyperlink r:id="rId89" w:history="1">
        <w:r w:rsidRPr="002878B2">
          <w:rPr>
            <w:rStyle w:val="Hyperlink"/>
            <w:rFonts w:ascii="Arial" w:eastAsiaTheme="minorEastAsia" w:hAnsi="Arial" w:cs="Arial"/>
            <w:noProof/>
            <w:lang w:eastAsia="en-GB"/>
          </w:rPr>
          <w:t>@UKHSA</w:t>
        </w:r>
      </w:hyperlink>
    </w:p>
    <w:p w14:paraId="12B421AC" w14:textId="77777777" w:rsidR="00175B42" w:rsidRPr="00175B42" w:rsidRDefault="00175B42" w:rsidP="00A90F3C"/>
    <w:p w14:paraId="220F87DA" w14:textId="49E7DBA5" w:rsidR="007B7775" w:rsidRDefault="007B7775" w:rsidP="00A90F3C"/>
    <w:p w14:paraId="5EE22BFF" w14:textId="77777777" w:rsidR="007B7775" w:rsidRPr="007B7775" w:rsidRDefault="007B7775" w:rsidP="00A90F3C"/>
    <w:p w14:paraId="6A887D7D" w14:textId="77777777" w:rsidR="00EF2DF3" w:rsidRDefault="00EF2DF3" w:rsidP="00A90F3C"/>
    <w:sectPr w:rsidR="00EF2DF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Sans-Serif">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A1133"/>
    <w:multiLevelType w:val="hybridMultilevel"/>
    <w:tmpl w:val="00BA3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7A373B"/>
    <w:multiLevelType w:val="multilevel"/>
    <w:tmpl w:val="0AD26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F6288C"/>
    <w:multiLevelType w:val="hybridMultilevel"/>
    <w:tmpl w:val="6C3CB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125ECA"/>
    <w:multiLevelType w:val="hybridMultilevel"/>
    <w:tmpl w:val="79C88CB2"/>
    <w:lvl w:ilvl="0" w:tplc="171AAAD4">
      <w:start w:val="1"/>
      <w:numFmt w:val="bullet"/>
      <w:lvlText w:val="•"/>
      <w:lvlJc w:val="left"/>
      <w:pPr>
        <w:tabs>
          <w:tab w:val="num" w:pos="720"/>
        </w:tabs>
        <w:ind w:left="720" w:hanging="360"/>
      </w:pPr>
      <w:rPr>
        <w:rFonts w:ascii="Arial" w:hAnsi="Arial" w:hint="default"/>
      </w:rPr>
    </w:lvl>
    <w:lvl w:ilvl="1" w:tplc="25463A54" w:tentative="1">
      <w:start w:val="1"/>
      <w:numFmt w:val="bullet"/>
      <w:lvlText w:val="•"/>
      <w:lvlJc w:val="left"/>
      <w:pPr>
        <w:tabs>
          <w:tab w:val="num" w:pos="1440"/>
        </w:tabs>
        <w:ind w:left="1440" w:hanging="360"/>
      </w:pPr>
      <w:rPr>
        <w:rFonts w:ascii="Arial" w:hAnsi="Arial" w:hint="default"/>
      </w:rPr>
    </w:lvl>
    <w:lvl w:ilvl="2" w:tplc="10B652AA" w:tentative="1">
      <w:start w:val="1"/>
      <w:numFmt w:val="bullet"/>
      <w:lvlText w:val="•"/>
      <w:lvlJc w:val="left"/>
      <w:pPr>
        <w:tabs>
          <w:tab w:val="num" w:pos="2160"/>
        </w:tabs>
        <w:ind w:left="2160" w:hanging="360"/>
      </w:pPr>
      <w:rPr>
        <w:rFonts w:ascii="Arial" w:hAnsi="Arial" w:hint="default"/>
      </w:rPr>
    </w:lvl>
    <w:lvl w:ilvl="3" w:tplc="AAA2ADC4" w:tentative="1">
      <w:start w:val="1"/>
      <w:numFmt w:val="bullet"/>
      <w:lvlText w:val="•"/>
      <w:lvlJc w:val="left"/>
      <w:pPr>
        <w:tabs>
          <w:tab w:val="num" w:pos="2880"/>
        </w:tabs>
        <w:ind w:left="2880" w:hanging="360"/>
      </w:pPr>
      <w:rPr>
        <w:rFonts w:ascii="Arial" w:hAnsi="Arial" w:hint="default"/>
      </w:rPr>
    </w:lvl>
    <w:lvl w:ilvl="4" w:tplc="A6663D08" w:tentative="1">
      <w:start w:val="1"/>
      <w:numFmt w:val="bullet"/>
      <w:lvlText w:val="•"/>
      <w:lvlJc w:val="left"/>
      <w:pPr>
        <w:tabs>
          <w:tab w:val="num" w:pos="3600"/>
        </w:tabs>
        <w:ind w:left="3600" w:hanging="360"/>
      </w:pPr>
      <w:rPr>
        <w:rFonts w:ascii="Arial" w:hAnsi="Arial" w:hint="default"/>
      </w:rPr>
    </w:lvl>
    <w:lvl w:ilvl="5" w:tplc="EE0AAB6E" w:tentative="1">
      <w:start w:val="1"/>
      <w:numFmt w:val="bullet"/>
      <w:lvlText w:val="•"/>
      <w:lvlJc w:val="left"/>
      <w:pPr>
        <w:tabs>
          <w:tab w:val="num" w:pos="4320"/>
        </w:tabs>
        <w:ind w:left="4320" w:hanging="360"/>
      </w:pPr>
      <w:rPr>
        <w:rFonts w:ascii="Arial" w:hAnsi="Arial" w:hint="default"/>
      </w:rPr>
    </w:lvl>
    <w:lvl w:ilvl="6" w:tplc="1EF626EE" w:tentative="1">
      <w:start w:val="1"/>
      <w:numFmt w:val="bullet"/>
      <w:lvlText w:val="•"/>
      <w:lvlJc w:val="left"/>
      <w:pPr>
        <w:tabs>
          <w:tab w:val="num" w:pos="5040"/>
        </w:tabs>
        <w:ind w:left="5040" w:hanging="360"/>
      </w:pPr>
      <w:rPr>
        <w:rFonts w:ascii="Arial" w:hAnsi="Arial" w:hint="default"/>
      </w:rPr>
    </w:lvl>
    <w:lvl w:ilvl="7" w:tplc="E38E6624" w:tentative="1">
      <w:start w:val="1"/>
      <w:numFmt w:val="bullet"/>
      <w:lvlText w:val="•"/>
      <w:lvlJc w:val="left"/>
      <w:pPr>
        <w:tabs>
          <w:tab w:val="num" w:pos="5760"/>
        </w:tabs>
        <w:ind w:left="5760" w:hanging="360"/>
      </w:pPr>
      <w:rPr>
        <w:rFonts w:ascii="Arial" w:hAnsi="Arial" w:hint="default"/>
      </w:rPr>
    </w:lvl>
    <w:lvl w:ilvl="8" w:tplc="1362020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3C00B9"/>
    <w:multiLevelType w:val="hybridMultilevel"/>
    <w:tmpl w:val="F33A9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455603"/>
    <w:multiLevelType w:val="hybridMultilevel"/>
    <w:tmpl w:val="091E391E"/>
    <w:lvl w:ilvl="0" w:tplc="A4E205F4">
      <w:start w:val="1"/>
      <w:numFmt w:val="bullet"/>
      <w:lvlText w:val="•"/>
      <w:lvlJc w:val="left"/>
      <w:pPr>
        <w:tabs>
          <w:tab w:val="num" w:pos="720"/>
        </w:tabs>
        <w:ind w:left="720" w:hanging="360"/>
      </w:pPr>
      <w:rPr>
        <w:rFonts w:ascii="Arial,Sans-Serif" w:hAnsi="Arial,Sans-Serif" w:hint="default"/>
      </w:rPr>
    </w:lvl>
    <w:lvl w:ilvl="1" w:tplc="C218CC7A">
      <w:numFmt w:val="bullet"/>
      <w:lvlText w:val="•"/>
      <w:lvlJc w:val="left"/>
      <w:pPr>
        <w:tabs>
          <w:tab w:val="num" w:pos="1440"/>
        </w:tabs>
        <w:ind w:left="1440" w:hanging="360"/>
      </w:pPr>
      <w:rPr>
        <w:rFonts w:ascii="Arial,Sans-Serif" w:hAnsi="Arial,Sans-Serif" w:hint="default"/>
      </w:rPr>
    </w:lvl>
    <w:lvl w:ilvl="2" w:tplc="196ED076" w:tentative="1">
      <w:start w:val="1"/>
      <w:numFmt w:val="bullet"/>
      <w:lvlText w:val="•"/>
      <w:lvlJc w:val="left"/>
      <w:pPr>
        <w:tabs>
          <w:tab w:val="num" w:pos="2160"/>
        </w:tabs>
        <w:ind w:left="2160" w:hanging="360"/>
      </w:pPr>
      <w:rPr>
        <w:rFonts w:ascii="Arial,Sans-Serif" w:hAnsi="Arial,Sans-Serif" w:hint="default"/>
      </w:rPr>
    </w:lvl>
    <w:lvl w:ilvl="3" w:tplc="B9AA4A22" w:tentative="1">
      <w:start w:val="1"/>
      <w:numFmt w:val="bullet"/>
      <w:lvlText w:val="•"/>
      <w:lvlJc w:val="left"/>
      <w:pPr>
        <w:tabs>
          <w:tab w:val="num" w:pos="2880"/>
        </w:tabs>
        <w:ind w:left="2880" w:hanging="360"/>
      </w:pPr>
      <w:rPr>
        <w:rFonts w:ascii="Arial,Sans-Serif" w:hAnsi="Arial,Sans-Serif" w:hint="default"/>
      </w:rPr>
    </w:lvl>
    <w:lvl w:ilvl="4" w:tplc="4FBC71FA" w:tentative="1">
      <w:start w:val="1"/>
      <w:numFmt w:val="bullet"/>
      <w:lvlText w:val="•"/>
      <w:lvlJc w:val="left"/>
      <w:pPr>
        <w:tabs>
          <w:tab w:val="num" w:pos="3600"/>
        </w:tabs>
        <w:ind w:left="3600" w:hanging="360"/>
      </w:pPr>
      <w:rPr>
        <w:rFonts w:ascii="Arial,Sans-Serif" w:hAnsi="Arial,Sans-Serif" w:hint="default"/>
      </w:rPr>
    </w:lvl>
    <w:lvl w:ilvl="5" w:tplc="11C2AC9C" w:tentative="1">
      <w:start w:val="1"/>
      <w:numFmt w:val="bullet"/>
      <w:lvlText w:val="•"/>
      <w:lvlJc w:val="left"/>
      <w:pPr>
        <w:tabs>
          <w:tab w:val="num" w:pos="4320"/>
        </w:tabs>
        <w:ind w:left="4320" w:hanging="360"/>
      </w:pPr>
      <w:rPr>
        <w:rFonts w:ascii="Arial,Sans-Serif" w:hAnsi="Arial,Sans-Serif" w:hint="default"/>
      </w:rPr>
    </w:lvl>
    <w:lvl w:ilvl="6" w:tplc="73646516" w:tentative="1">
      <w:start w:val="1"/>
      <w:numFmt w:val="bullet"/>
      <w:lvlText w:val="•"/>
      <w:lvlJc w:val="left"/>
      <w:pPr>
        <w:tabs>
          <w:tab w:val="num" w:pos="5040"/>
        </w:tabs>
        <w:ind w:left="5040" w:hanging="360"/>
      </w:pPr>
      <w:rPr>
        <w:rFonts w:ascii="Arial,Sans-Serif" w:hAnsi="Arial,Sans-Serif" w:hint="default"/>
      </w:rPr>
    </w:lvl>
    <w:lvl w:ilvl="7" w:tplc="7100736A" w:tentative="1">
      <w:start w:val="1"/>
      <w:numFmt w:val="bullet"/>
      <w:lvlText w:val="•"/>
      <w:lvlJc w:val="left"/>
      <w:pPr>
        <w:tabs>
          <w:tab w:val="num" w:pos="5760"/>
        </w:tabs>
        <w:ind w:left="5760" w:hanging="360"/>
      </w:pPr>
      <w:rPr>
        <w:rFonts w:ascii="Arial,Sans-Serif" w:hAnsi="Arial,Sans-Serif" w:hint="default"/>
      </w:rPr>
    </w:lvl>
    <w:lvl w:ilvl="8" w:tplc="05224C9C" w:tentative="1">
      <w:start w:val="1"/>
      <w:numFmt w:val="bullet"/>
      <w:lvlText w:val="•"/>
      <w:lvlJc w:val="left"/>
      <w:pPr>
        <w:tabs>
          <w:tab w:val="num" w:pos="6480"/>
        </w:tabs>
        <w:ind w:left="6480" w:hanging="360"/>
      </w:pPr>
      <w:rPr>
        <w:rFonts w:ascii="Arial,Sans-Serif" w:hAnsi="Arial,Sans-Serif" w:hint="default"/>
      </w:rPr>
    </w:lvl>
  </w:abstractNum>
  <w:abstractNum w:abstractNumId="6" w15:restartNumberingAfterBreak="0">
    <w:nsid w:val="14BB7CB1"/>
    <w:multiLevelType w:val="hybridMultilevel"/>
    <w:tmpl w:val="E5BAB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DB3FC9"/>
    <w:multiLevelType w:val="multilevel"/>
    <w:tmpl w:val="7CA8C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CF3C78"/>
    <w:multiLevelType w:val="hybridMultilevel"/>
    <w:tmpl w:val="323C7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08457B"/>
    <w:multiLevelType w:val="multilevel"/>
    <w:tmpl w:val="65C24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CC310F6"/>
    <w:multiLevelType w:val="hybridMultilevel"/>
    <w:tmpl w:val="E236D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A1010D"/>
    <w:multiLevelType w:val="hybridMultilevel"/>
    <w:tmpl w:val="E3A60EDE"/>
    <w:lvl w:ilvl="0" w:tplc="B95459F8">
      <w:start w:val="1"/>
      <w:numFmt w:val="bullet"/>
      <w:lvlText w:val="•"/>
      <w:lvlJc w:val="left"/>
      <w:pPr>
        <w:tabs>
          <w:tab w:val="num" w:pos="720"/>
        </w:tabs>
        <w:ind w:left="720" w:hanging="360"/>
      </w:pPr>
      <w:rPr>
        <w:rFonts w:ascii="Arial" w:hAnsi="Arial" w:hint="default"/>
      </w:rPr>
    </w:lvl>
    <w:lvl w:ilvl="1" w:tplc="DFD0EAC2" w:tentative="1">
      <w:start w:val="1"/>
      <w:numFmt w:val="bullet"/>
      <w:lvlText w:val="•"/>
      <w:lvlJc w:val="left"/>
      <w:pPr>
        <w:tabs>
          <w:tab w:val="num" w:pos="1440"/>
        </w:tabs>
        <w:ind w:left="1440" w:hanging="360"/>
      </w:pPr>
      <w:rPr>
        <w:rFonts w:ascii="Arial" w:hAnsi="Arial" w:hint="default"/>
      </w:rPr>
    </w:lvl>
    <w:lvl w:ilvl="2" w:tplc="D408EC8E" w:tentative="1">
      <w:start w:val="1"/>
      <w:numFmt w:val="bullet"/>
      <w:lvlText w:val="•"/>
      <w:lvlJc w:val="left"/>
      <w:pPr>
        <w:tabs>
          <w:tab w:val="num" w:pos="2160"/>
        </w:tabs>
        <w:ind w:left="2160" w:hanging="360"/>
      </w:pPr>
      <w:rPr>
        <w:rFonts w:ascii="Arial" w:hAnsi="Arial" w:hint="default"/>
      </w:rPr>
    </w:lvl>
    <w:lvl w:ilvl="3" w:tplc="B3122BB0" w:tentative="1">
      <w:start w:val="1"/>
      <w:numFmt w:val="bullet"/>
      <w:lvlText w:val="•"/>
      <w:lvlJc w:val="left"/>
      <w:pPr>
        <w:tabs>
          <w:tab w:val="num" w:pos="2880"/>
        </w:tabs>
        <w:ind w:left="2880" w:hanging="360"/>
      </w:pPr>
      <w:rPr>
        <w:rFonts w:ascii="Arial" w:hAnsi="Arial" w:hint="default"/>
      </w:rPr>
    </w:lvl>
    <w:lvl w:ilvl="4" w:tplc="62F24086" w:tentative="1">
      <w:start w:val="1"/>
      <w:numFmt w:val="bullet"/>
      <w:lvlText w:val="•"/>
      <w:lvlJc w:val="left"/>
      <w:pPr>
        <w:tabs>
          <w:tab w:val="num" w:pos="3600"/>
        </w:tabs>
        <w:ind w:left="3600" w:hanging="360"/>
      </w:pPr>
      <w:rPr>
        <w:rFonts w:ascii="Arial" w:hAnsi="Arial" w:hint="default"/>
      </w:rPr>
    </w:lvl>
    <w:lvl w:ilvl="5" w:tplc="A0E276F8" w:tentative="1">
      <w:start w:val="1"/>
      <w:numFmt w:val="bullet"/>
      <w:lvlText w:val="•"/>
      <w:lvlJc w:val="left"/>
      <w:pPr>
        <w:tabs>
          <w:tab w:val="num" w:pos="4320"/>
        </w:tabs>
        <w:ind w:left="4320" w:hanging="360"/>
      </w:pPr>
      <w:rPr>
        <w:rFonts w:ascii="Arial" w:hAnsi="Arial" w:hint="default"/>
      </w:rPr>
    </w:lvl>
    <w:lvl w:ilvl="6" w:tplc="6FB01A68" w:tentative="1">
      <w:start w:val="1"/>
      <w:numFmt w:val="bullet"/>
      <w:lvlText w:val="•"/>
      <w:lvlJc w:val="left"/>
      <w:pPr>
        <w:tabs>
          <w:tab w:val="num" w:pos="5040"/>
        </w:tabs>
        <w:ind w:left="5040" w:hanging="360"/>
      </w:pPr>
      <w:rPr>
        <w:rFonts w:ascii="Arial" w:hAnsi="Arial" w:hint="default"/>
      </w:rPr>
    </w:lvl>
    <w:lvl w:ilvl="7" w:tplc="602CD684" w:tentative="1">
      <w:start w:val="1"/>
      <w:numFmt w:val="bullet"/>
      <w:lvlText w:val="•"/>
      <w:lvlJc w:val="left"/>
      <w:pPr>
        <w:tabs>
          <w:tab w:val="num" w:pos="5760"/>
        </w:tabs>
        <w:ind w:left="5760" w:hanging="360"/>
      </w:pPr>
      <w:rPr>
        <w:rFonts w:ascii="Arial" w:hAnsi="Arial" w:hint="default"/>
      </w:rPr>
    </w:lvl>
    <w:lvl w:ilvl="8" w:tplc="16F4EE5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0E707BC"/>
    <w:multiLevelType w:val="hybridMultilevel"/>
    <w:tmpl w:val="ACAA9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054FC3"/>
    <w:multiLevelType w:val="multilevel"/>
    <w:tmpl w:val="5DA85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60D7233"/>
    <w:multiLevelType w:val="hybridMultilevel"/>
    <w:tmpl w:val="9EACB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AB2607"/>
    <w:multiLevelType w:val="hybridMultilevel"/>
    <w:tmpl w:val="062C3BA2"/>
    <w:lvl w:ilvl="0" w:tplc="3666789E">
      <w:start w:val="1"/>
      <w:numFmt w:val="bullet"/>
      <w:lvlText w:val="•"/>
      <w:lvlJc w:val="left"/>
      <w:pPr>
        <w:tabs>
          <w:tab w:val="num" w:pos="720"/>
        </w:tabs>
        <w:ind w:left="720" w:hanging="360"/>
      </w:pPr>
      <w:rPr>
        <w:rFonts w:ascii="Arial" w:hAnsi="Arial" w:hint="default"/>
      </w:rPr>
    </w:lvl>
    <w:lvl w:ilvl="1" w:tplc="B5DE8472">
      <w:numFmt w:val="bullet"/>
      <w:lvlText w:val="•"/>
      <w:lvlJc w:val="left"/>
      <w:pPr>
        <w:tabs>
          <w:tab w:val="num" w:pos="1440"/>
        </w:tabs>
        <w:ind w:left="1440" w:hanging="360"/>
      </w:pPr>
      <w:rPr>
        <w:rFonts w:ascii="Arial" w:hAnsi="Arial" w:hint="default"/>
      </w:rPr>
    </w:lvl>
    <w:lvl w:ilvl="2" w:tplc="9154C72C" w:tentative="1">
      <w:start w:val="1"/>
      <w:numFmt w:val="bullet"/>
      <w:lvlText w:val="•"/>
      <w:lvlJc w:val="left"/>
      <w:pPr>
        <w:tabs>
          <w:tab w:val="num" w:pos="2160"/>
        </w:tabs>
        <w:ind w:left="2160" w:hanging="360"/>
      </w:pPr>
      <w:rPr>
        <w:rFonts w:ascii="Arial" w:hAnsi="Arial" w:hint="default"/>
      </w:rPr>
    </w:lvl>
    <w:lvl w:ilvl="3" w:tplc="656EC7EE" w:tentative="1">
      <w:start w:val="1"/>
      <w:numFmt w:val="bullet"/>
      <w:lvlText w:val="•"/>
      <w:lvlJc w:val="left"/>
      <w:pPr>
        <w:tabs>
          <w:tab w:val="num" w:pos="2880"/>
        </w:tabs>
        <w:ind w:left="2880" w:hanging="360"/>
      </w:pPr>
      <w:rPr>
        <w:rFonts w:ascii="Arial" w:hAnsi="Arial" w:hint="default"/>
      </w:rPr>
    </w:lvl>
    <w:lvl w:ilvl="4" w:tplc="984E688C" w:tentative="1">
      <w:start w:val="1"/>
      <w:numFmt w:val="bullet"/>
      <w:lvlText w:val="•"/>
      <w:lvlJc w:val="left"/>
      <w:pPr>
        <w:tabs>
          <w:tab w:val="num" w:pos="3600"/>
        </w:tabs>
        <w:ind w:left="3600" w:hanging="360"/>
      </w:pPr>
      <w:rPr>
        <w:rFonts w:ascii="Arial" w:hAnsi="Arial" w:hint="default"/>
      </w:rPr>
    </w:lvl>
    <w:lvl w:ilvl="5" w:tplc="4ACE388A" w:tentative="1">
      <w:start w:val="1"/>
      <w:numFmt w:val="bullet"/>
      <w:lvlText w:val="•"/>
      <w:lvlJc w:val="left"/>
      <w:pPr>
        <w:tabs>
          <w:tab w:val="num" w:pos="4320"/>
        </w:tabs>
        <w:ind w:left="4320" w:hanging="360"/>
      </w:pPr>
      <w:rPr>
        <w:rFonts w:ascii="Arial" w:hAnsi="Arial" w:hint="default"/>
      </w:rPr>
    </w:lvl>
    <w:lvl w:ilvl="6" w:tplc="6B0AE19E" w:tentative="1">
      <w:start w:val="1"/>
      <w:numFmt w:val="bullet"/>
      <w:lvlText w:val="•"/>
      <w:lvlJc w:val="left"/>
      <w:pPr>
        <w:tabs>
          <w:tab w:val="num" w:pos="5040"/>
        </w:tabs>
        <w:ind w:left="5040" w:hanging="360"/>
      </w:pPr>
      <w:rPr>
        <w:rFonts w:ascii="Arial" w:hAnsi="Arial" w:hint="default"/>
      </w:rPr>
    </w:lvl>
    <w:lvl w:ilvl="7" w:tplc="FC32AC10" w:tentative="1">
      <w:start w:val="1"/>
      <w:numFmt w:val="bullet"/>
      <w:lvlText w:val="•"/>
      <w:lvlJc w:val="left"/>
      <w:pPr>
        <w:tabs>
          <w:tab w:val="num" w:pos="5760"/>
        </w:tabs>
        <w:ind w:left="5760" w:hanging="360"/>
      </w:pPr>
      <w:rPr>
        <w:rFonts w:ascii="Arial" w:hAnsi="Arial" w:hint="default"/>
      </w:rPr>
    </w:lvl>
    <w:lvl w:ilvl="8" w:tplc="4C2A75E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A466E7A"/>
    <w:multiLevelType w:val="hybridMultilevel"/>
    <w:tmpl w:val="3D2C3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8B5BE5"/>
    <w:multiLevelType w:val="hybridMultilevel"/>
    <w:tmpl w:val="48D6A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F73396"/>
    <w:multiLevelType w:val="hybridMultilevel"/>
    <w:tmpl w:val="9ED83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F60FD5"/>
    <w:multiLevelType w:val="multilevel"/>
    <w:tmpl w:val="16FE7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2602AD5"/>
    <w:multiLevelType w:val="hybridMultilevel"/>
    <w:tmpl w:val="D3C4C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B23835"/>
    <w:multiLevelType w:val="multilevel"/>
    <w:tmpl w:val="EEC6A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9992F61"/>
    <w:multiLevelType w:val="multilevel"/>
    <w:tmpl w:val="9BAC8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B2B3ACD"/>
    <w:multiLevelType w:val="hybridMultilevel"/>
    <w:tmpl w:val="FDDECE38"/>
    <w:lvl w:ilvl="0" w:tplc="C63A1DA2">
      <w:start w:val="1"/>
      <w:numFmt w:val="bullet"/>
      <w:lvlText w:val="•"/>
      <w:lvlJc w:val="left"/>
      <w:pPr>
        <w:tabs>
          <w:tab w:val="num" w:pos="720"/>
        </w:tabs>
        <w:ind w:left="720" w:hanging="360"/>
      </w:pPr>
      <w:rPr>
        <w:rFonts w:ascii="Arial" w:hAnsi="Arial" w:hint="default"/>
      </w:rPr>
    </w:lvl>
    <w:lvl w:ilvl="1" w:tplc="3078D576" w:tentative="1">
      <w:start w:val="1"/>
      <w:numFmt w:val="bullet"/>
      <w:lvlText w:val="•"/>
      <w:lvlJc w:val="left"/>
      <w:pPr>
        <w:tabs>
          <w:tab w:val="num" w:pos="1440"/>
        </w:tabs>
        <w:ind w:left="1440" w:hanging="360"/>
      </w:pPr>
      <w:rPr>
        <w:rFonts w:ascii="Arial" w:hAnsi="Arial" w:hint="default"/>
      </w:rPr>
    </w:lvl>
    <w:lvl w:ilvl="2" w:tplc="AC2229EE" w:tentative="1">
      <w:start w:val="1"/>
      <w:numFmt w:val="bullet"/>
      <w:lvlText w:val="•"/>
      <w:lvlJc w:val="left"/>
      <w:pPr>
        <w:tabs>
          <w:tab w:val="num" w:pos="2160"/>
        </w:tabs>
        <w:ind w:left="2160" w:hanging="360"/>
      </w:pPr>
      <w:rPr>
        <w:rFonts w:ascii="Arial" w:hAnsi="Arial" w:hint="default"/>
      </w:rPr>
    </w:lvl>
    <w:lvl w:ilvl="3" w:tplc="1BD05006" w:tentative="1">
      <w:start w:val="1"/>
      <w:numFmt w:val="bullet"/>
      <w:lvlText w:val="•"/>
      <w:lvlJc w:val="left"/>
      <w:pPr>
        <w:tabs>
          <w:tab w:val="num" w:pos="2880"/>
        </w:tabs>
        <w:ind w:left="2880" w:hanging="360"/>
      </w:pPr>
      <w:rPr>
        <w:rFonts w:ascii="Arial" w:hAnsi="Arial" w:hint="default"/>
      </w:rPr>
    </w:lvl>
    <w:lvl w:ilvl="4" w:tplc="85F6CA20" w:tentative="1">
      <w:start w:val="1"/>
      <w:numFmt w:val="bullet"/>
      <w:lvlText w:val="•"/>
      <w:lvlJc w:val="left"/>
      <w:pPr>
        <w:tabs>
          <w:tab w:val="num" w:pos="3600"/>
        </w:tabs>
        <w:ind w:left="3600" w:hanging="360"/>
      </w:pPr>
      <w:rPr>
        <w:rFonts w:ascii="Arial" w:hAnsi="Arial" w:hint="default"/>
      </w:rPr>
    </w:lvl>
    <w:lvl w:ilvl="5" w:tplc="E070E770" w:tentative="1">
      <w:start w:val="1"/>
      <w:numFmt w:val="bullet"/>
      <w:lvlText w:val="•"/>
      <w:lvlJc w:val="left"/>
      <w:pPr>
        <w:tabs>
          <w:tab w:val="num" w:pos="4320"/>
        </w:tabs>
        <w:ind w:left="4320" w:hanging="360"/>
      </w:pPr>
      <w:rPr>
        <w:rFonts w:ascii="Arial" w:hAnsi="Arial" w:hint="default"/>
      </w:rPr>
    </w:lvl>
    <w:lvl w:ilvl="6" w:tplc="47D05226" w:tentative="1">
      <w:start w:val="1"/>
      <w:numFmt w:val="bullet"/>
      <w:lvlText w:val="•"/>
      <w:lvlJc w:val="left"/>
      <w:pPr>
        <w:tabs>
          <w:tab w:val="num" w:pos="5040"/>
        </w:tabs>
        <w:ind w:left="5040" w:hanging="360"/>
      </w:pPr>
      <w:rPr>
        <w:rFonts w:ascii="Arial" w:hAnsi="Arial" w:hint="default"/>
      </w:rPr>
    </w:lvl>
    <w:lvl w:ilvl="7" w:tplc="F8300270" w:tentative="1">
      <w:start w:val="1"/>
      <w:numFmt w:val="bullet"/>
      <w:lvlText w:val="•"/>
      <w:lvlJc w:val="left"/>
      <w:pPr>
        <w:tabs>
          <w:tab w:val="num" w:pos="5760"/>
        </w:tabs>
        <w:ind w:left="5760" w:hanging="360"/>
      </w:pPr>
      <w:rPr>
        <w:rFonts w:ascii="Arial" w:hAnsi="Arial" w:hint="default"/>
      </w:rPr>
    </w:lvl>
    <w:lvl w:ilvl="8" w:tplc="CB26EBD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2646BCC"/>
    <w:multiLevelType w:val="hybridMultilevel"/>
    <w:tmpl w:val="6CC8D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F50AF4"/>
    <w:multiLevelType w:val="multilevel"/>
    <w:tmpl w:val="B72C9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7654B6E"/>
    <w:multiLevelType w:val="multilevel"/>
    <w:tmpl w:val="1DAA6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86F2556"/>
    <w:multiLevelType w:val="multilevel"/>
    <w:tmpl w:val="10DAF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B487369"/>
    <w:multiLevelType w:val="multilevel"/>
    <w:tmpl w:val="9C1EB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10D5A73"/>
    <w:multiLevelType w:val="hybridMultilevel"/>
    <w:tmpl w:val="6A5EE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9F60FC"/>
    <w:multiLevelType w:val="hybridMultilevel"/>
    <w:tmpl w:val="01464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3B38F1"/>
    <w:multiLevelType w:val="hybridMultilevel"/>
    <w:tmpl w:val="600E4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6151890">
    <w:abstractNumId w:val="19"/>
  </w:num>
  <w:num w:numId="2" w16cid:durableId="1354308465">
    <w:abstractNumId w:val="1"/>
  </w:num>
  <w:num w:numId="3" w16cid:durableId="1746681605">
    <w:abstractNumId w:val="29"/>
  </w:num>
  <w:num w:numId="4" w16cid:durableId="1763914746">
    <w:abstractNumId w:val="20"/>
  </w:num>
  <w:num w:numId="5" w16cid:durableId="333799137">
    <w:abstractNumId w:val="16"/>
  </w:num>
  <w:num w:numId="6" w16cid:durableId="1415470336">
    <w:abstractNumId w:val="8"/>
  </w:num>
  <w:num w:numId="7" w16cid:durableId="1871188525">
    <w:abstractNumId w:val="31"/>
  </w:num>
  <w:num w:numId="8" w16cid:durableId="1585650378">
    <w:abstractNumId w:val="15"/>
  </w:num>
  <w:num w:numId="9" w16cid:durableId="1687824859">
    <w:abstractNumId w:val="7"/>
  </w:num>
  <w:num w:numId="10" w16cid:durableId="2030599419">
    <w:abstractNumId w:val="21"/>
  </w:num>
  <w:num w:numId="11" w16cid:durableId="2035031224">
    <w:abstractNumId w:val="0"/>
  </w:num>
  <w:num w:numId="12" w16cid:durableId="1106004026">
    <w:abstractNumId w:val="6"/>
  </w:num>
  <w:num w:numId="13" w16cid:durableId="1486509349">
    <w:abstractNumId w:val="22"/>
  </w:num>
  <w:num w:numId="14" w16cid:durableId="658966287">
    <w:abstractNumId w:val="27"/>
  </w:num>
  <w:num w:numId="15" w16cid:durableId="260720060">
    <w:abstractNumId w:val="9"/>
  </w:num>
  <w:num w:numId="16" w16cid:durableId="1447195005">
    <w:abstractNumId w:val="28"/>
  </w:num>
  <w:num w:numId="17" w16cid:durableId="866452252">
    <w:abstractNumId w:val="11"/>
  </w:num>
  <w:num w:numId="18" w16cid:durableId="184564647">
    <w:abstractNumId w:val="5"/>
  </w:num>
  <w:num w:numId="19" w16cid:durableId="1572617909">
    <w:abstractNumId w:val="23"/>
  </w:num>
  <w:num w:numId="20" w16cid:durableId="1101685589">
    <w:abstractNumId w:val="2"/>
  </w:num>
  <w:num w:numId="21" w16cid:durableId="1288387098">
    <w:abstractNumId w:val="17"/>
  </w:num>
  <w:num w:numId="22" w16cid:durableId="1070929053">
    <w:abstractNumId w:val="30"/>
  </w:num>
  <w:num w:numId="23" w16cid:durableId="4744740">
    <w:abstractNumId w:val="26"/>
  </w:num>
  <w:num w:numId="24" w16cid:durableId="832914462">
    <w:abstractNumId w:val="24"/>
  </w:num>
  <w:num w:numId="25" w16cid:durableId="1816024424">
    <w:abstractNumId w:val="18"/>
  </w:num>
  <w:num w:numId="26" w16cid:durableId="1813408121">
    <w:abstractNumId w:val="3"/>
  </w:num>
  <w:num w:numId="27" w16cid:durableId="1418482994">
    <w:abstractNumId w:val="14"/>
  </w:num>
  <w:num w:numId="28" w16cid:durableId="1039823626">
    <w:abstractNumId w:val="25"/>
  </w:num>
  <w:num w:numId="29" w16cid:durableId="101416452">
    <w:abstractNumId w:val="13"/>
  </w:num>
  <w:num w:numId="30" w16cid:durableId="873424182">
    <w:abstractNumId w:val="12"/>
  </w:num>
  <w:num w:numId="31" w16cid:durableId="262954437">
    <w:abstractNumId w:val="4"/>
  </w:num>
  <w:num w:numId="32" w16cid:durableId="85611780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DF3"/>
    <w:rsid w:val="00026015"/>
    <w:rsid w:val="00027FD2"/>
    <w:rsid w:val="00044B56"/>
    <w:rsid w:val="0005231B"/>
    <w:rsid w:val="00055019"/>
    <w:rsid w:val="00076058"/>
    <w:rsid w:val="000766C9"/>
    <w:rsid w:val="000820E0"/>
    <w:rsid w:val="00083AA3"/>
    <w:rsid w:val="000969C2"/>
    <w:rsid w:val="000A10B4"/>
    <w:rsid w:val="000B1DE8"/>
    <w:rsid w:val="000B540A"/>
    <w:rsid w:val="000B65A2"/>
    <w:rsid w:val="000E0BBB"/>
    <w:rsid w:val="000E6A02"/>
    <w:rsid w:val="000F412B"/>
    <w:rsid w:val="000F4902"/>
    <w:rsid w:val="00101B3B"/>
    <w:rsid w:val="001124F4"/>
    <w:rsid w:val="00115D22"/>
    <w:rsid w:val="00160C19"/>
    <w:rsid w:val="00162964"/>
    <w:rsid w:val="0016593D"/>
    <w:rsid w:val="0017186A"/>
    <w:rsid w:val="00175B42"/>
    <w:rsid w:val="00197EEF"/>
    <w:rsid w:val="001A5083"/>
    <w:rsid w:val="001A6566"/>
    <w:rsid w:val="001B0A04"/>
    <w:rsid w:val="001B0C3D"/>
    <w:rsid w:val="001C3460"/>
    <w:rsid w:val="001D2F31"/>
    <w:rsid w:val="001F0799"/>
    <w:rsid w:val="001F431B"/>
    <w:rsid w:val="002246DB"/>
    <w:rsid w:val="0022674A"/>
    <w:rsid w:val="00230D26"/>
    <w:rsid w:val="0023115B"/>
    <w:rsid w:val="00236E9E"/>
    <w:rsid w:val="00247658"/>
    <w:rsid w:val="00256A6F"/>
    <w:rsid w:val="00263482"/>
    <w:rsid w:val="00273113"/>
    <w:rsid w:val="00277FBC"/>
    <w:rsid w:val="002878B2"/>
    <w:rsid w:val="0029438A"/>
    <w:rsid w:val="002F68D0"/>
    <w:rsid w:val="00302C38"/>
    <w:rsid w:val="00302CB2"/>
    <w:rsid w:val="0032361D"/>
    <w:rsid w:val="00324D3E"/>
    <w:rsid w:val="003365D6"/>
    <w:rsid w:val="00353ED1"/>
    <w:rsid w:val="00386FE1"/>
    <w:rsid w:val="00395ED0"/>
    <w:rsid w:val="003A4063"/>
    <w:rsid w:val="003B496C"/>
    <w:rsid w:val="003D3980"/>
    <w:rsid w:val="003D7F98"/>
    <w:rsid w:val="003F2F5C"/>
    <w:rsid w:val="003F6D43"/>
    <w:rsid w:val="004030EE"/>
    <w:rsid w:val="004165C6"/>
    <w:rsid w:val="0043606E"/>
    <w:rsid w:val="00446076"/>
    <w:rsid w:val="004623C8"/>
    <w:rsid w:val="00463776"/>
    <w:rsid w:val="004751D7"/>
    <w:rsid w:val="00480864"/>
    <w:rsid w:val="004808C4"/>
    <w:rsid w:val="004C07C5"/>
    <w:rsid w:val="004C23EF"/>
    <w:rsid w:val="004E34F4"/>
    <w:rsid w:val="004E5E73"/>
    <w:rsid w:val="004F00DE"/>
    <w:rsid w:val="004F0D18"/>
    <w:rsid w:val="004F5560"/>
    <w:rsid w:val="00501AB3"/>
    <w:rsid w:val="00524632"/>
    <w:rsid w:val="005366F9"/>
    <w:rsid w:val="005553E7"/>
    <w:rsid w:val="005A6962"/>
    <w:rsid w:val="005A6EB4"/>
    <w:rsid w:val="005C1BA1"/>
    <w:rsid w:val="005F53C8"/>
    <w:rsid w:val="005F7AC3"/>
    <w:rsid w:val="00610398"/>
    <w:rsid w:val="00621D3C"/>
    <w:rsid w:val="00624589"/>
    <w:rsid w:val="006607DE"/>
    <w:rsid w:val="00665CCA"/>
    <w:rsid w:val="00676D51"/>
    <w:rsid w:val="00692D71"/>
    <w:rsid w:val="006D0B2B"/>
    <w:rsid w:val="006E3E04"/>
    <w:rsid w:val="006F1748"/>
    <w:rsid w:val="007155B3"/>
    <w:rsid w:val="00731954"/>
    <w:rsid w:val="00737AE5"/>
    <w:rsid w:val="00740844"/>
    <w:rsid w:val="007571F8"/>
    <w:rsid w:val="007614A1"/>
    <w:rsid w:val="007948F4"/>
    <w:rsid w:val="007975EE"/>
    <w:rsid w:val="007B585E"/>
    <w:rsid w:val="007B7775"/>
    <w:rsid w:val="007D3972"/>
    <w:rsid w:val="007E07D9"/>
    <w:rsid w:val="007E305B"/>
    <w:rsid w:val="008012C9"/>
    <w:rsid w:val="00803372"/>
    <w:rsid w:val="008064CF"/>
    <w:rsid w:val="0082323F"/>
    <w:rsid w:val="0084125D"/>
    <w:rsid w:val="00847057"/>
    <w:rsid w:val="00891B4A"/>
    <w:rsid w:val="00893078"/>
    <w:rsid w:val="008A3321"/>
    <w:rsid w:val="008B0CBB"/>
    <w:rsid w:val="008C26DD"/>
    <w:rsid w:val="008E41C8"/>
    <w:rsid w:val="009057C2"/>
    <w:rsid w:val="0091135C"/>
    <w:rsid w:val="0092090D"/>
    <w:rsid w:val="009218CE"/>
    <w:rsid w:val="0092592C"/>
    <w:rsid w:val="00932392"/>
    <w:rsid w:val="009355A9"/>
    <w:rsid w:val="00943B2C"/>
    <w:rsid w:val="00946336"/>
    <w:rsid w:val="00954C4D"/>
    <w:rsid w:val="00954EA4"/>
    <w:rsid w:val="0095588F"/>
    <w:rsid w:val="00956B8C"/>
    <w:rsid w:val="009702E9"/>
    <w:rsid w:val="009950DD"/>
    <w:rsid w:val="009965EE"/>
    <w:rsid w:val="00997719"/>
    <w:rsid w:val="009A736E"/>
    <w:rsid w:val="009A7E42"/>
    <w:rsid w:val="009B3708"/>
    <w:rsid w:val="00A0105B"/>
    <w:rsid w:val="00A14228"/>
    <w:rsid w:val="00A153B9"/>
    <w:rsid w:val="00A37DFE"/>
    <w:rsid w:val="00A619E2"/>
    <w:rsid w:val="00A66146"/>
    <w:rsid w:val="00A81C58"/>
    <w:rsid w:val="00A90F3C"/>
    <w:rsid w:val="00A97091"/>
    <w:rsid w:val="00AA614D"/>
    <w:rsid w:val="00AC3925"/>
    <w:rsid w:val="00AE6805"/>
    <w:rsid w:val="00AF062C"/>
    <w:rsid w:val="00B10DDD"/>
    <w:rsid w:val="00B3078C"/>
    <w:rsid w:val="00B37180"/>
    <w:rsid w:val="00B401B2"/>
    <w:rsid w:val="00B60426"/>
    <w:rsid w:val="00B63265"/>
    <w:rsid w:val="00BA0573"/>
    <w:rsid w:val="00BA71BC"/>
    <w:rsid w:val="00BB5567"/>
    <w:rsid w:val="00BD2DF6"/>
    <w:rsid w:val="00BE6E57"/>
    <w:rsid w:val="00C00A54"/>
    <w:rsid w:val="00C15120"/>
    <w:rsid w:val="00C2718C"/>
    <w:rsid w:val="00C42702"/>
    <w:rsid w:val="00C466CD"/>
    <w:rsid w:val="00C51571"/>
    <w:rsid w:val="00C652B7"/>
    <w:rsid w:val="00C82764"/>
    <w:rsid w:val="00C85F0F"/>
    <w:rsid w:val="00C96B55"/>
    <w:rsid w:val="00CB0B88"/>
    <w:rsid w:val="00D00F10"/>
    <w:rsid w:val="00D06AB2"/>
    <w:rsid w:val="00D12CE0"/>
    <w:rsid w:val="00D4087F"/>
    <w:rsid w:val="00D4189A"/>
    <w:rsid w:val="00D51C41"/>
    <w:rsid w:val="00D64C02"/>
    <w:rsid w:val="00D93240"/>
    <w:rsid w:val="00D94866"/>
    <w:rsid w:val="00DA17A2"/>
    <w:rsid w:val="00DA4182"/>
    <w:rsid w:val="00DA669D"/>
    <w:rsid w:val="00DC1767"/>
    <w:rsid w:val="00DE1B52"/>
    <w:rsid w:val="00DF1ED1"/>
    <w:rsid w:val="00E13924"/>
    <w:rsid w:val="00E2692D"/>
    <w:rsid w:val="00E32986"/>
    <w:rsid w:val="00E343F7"/>
    <w:rsid w:val="00E349DD"/>
    <w:rsid w:val="00E5661C"/>
    <w:rsid w:val="00E7238A"/>
    <w:rsid w:val="00E826BB"/>
    <w:rsid w:val="00E91977"/>
    <w:rsid w:val="00E9558D"/>
    <w:rsid w:val="00EB1399"/>
    <w:rsid w:val="00EC05F8"/>
    <w:rsid w:val="00EC1CD2"/>
    <w:rsid w:val="00ED7160"/>
    <w:rsid w:val="00EE47CC"/>
    <w:rsid w:val="00EF2DF3"/>
    <w:rsid w:val="00F01525"/>
    <w:rsid w:val="00F12EBA"/>
    <w:rsid w:val="00F15403"/>
    <w:rsid w:val="00F20DC5"/>
    <w:rsid w:val="00F237C5"/>
    <w:rsid w:val="00F40F15"/>
    <w:rsid w:val="00F4218D"/>
    <w:rsid w:val="00F5359A"/>
    <w:rsid w:val="00F60634"/>
    <w:rsid w:val="00F634D1"/>
    <w:rsid w:val="00F6688E"/>
    <w:rsid w:val="00F73473"/>
    <w:rsid w:val="00F968F3"/>
    <w:rsid w:val="00F96F6A"/>
    <w:rsid w:val="00FB367A"/>
    <w:rsid w:val="00FB6D0C"/>
    <w:rsid w:val="00FD622A"/>
    <w:rsid w:val="00FD641F"/>
    <w:rsid w:val="00FF29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2B1B9"/>
  <w15:docId w15:val="{CF85FBEE-4921-4D29-A7E3-9FBE6A941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7775"/>
  </w:style>
  <w:style w:type="paragraph" w:styleId="Heading1">
    <w:name w:val="heading 1"/>
    <w:basedOn w:val="Normal"/>
    <w:next w:val="Normal"/>
    <w:link w:val="Heading1Char"/>
    <w:uiPriority w:val="9"/>
    <w:qFormat/>
    <w:rsid w:val="007B777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5231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3195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7775"/>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7B7775"/>
    <w:rPr>
      <w:sz w:val="16"/>
      <w:szCs w:val="16"/>
    </w:rPr>
  </w:style>
  <w:style w:type="paragraph" w:styleId="CommentText">
    <w:name w:val="annotation text"/>
    <w:basedOn w:val="Normal"/>
    <w:link w:val="CommentTextChar"/>
    <w:uiPriority w:val="99"/>
    <w:semiHidden/>
    <w:unhideWhenUsed/>
    <w:rsid w:val="007B7775"/>
    <w:pPr>
      <w:spacing w:line="240" w:lineRule="auto"/>
    </w:pPr>
    <w:rPr>
      <w:sz w:val="20"/>
      <w:szCs w:val="20"/>
    </w:rPr>
  </w:style>
  <w:style w:type="character" w:customStyle="1" w:styleId="CommentTextChar">
    <w:name w:val="Comment Text Char"/>
    <w:basedOn w:val="DefaultParagraphFont"/>
    <w:link w:val="CommentText"/>
    <w:uiPriority w:val="99"/>
    <w:semiHidden/>
    <w:rsid w:val="007B7775"/>
    <w:rPr>
      <w:sz w:val="20"/>
      <w:szCs w:val="20"/>
    </w:rPr>
  </w:style>
  <w:style w:type="character" w:styleId="Hyperlink">
    <w:name w:val="Hyperlink"/>
    <w:basedOn w:val="DefaultParagraphFont"/>
    <w:uiPriority w:val="99"/>
    <w:unhideWhenUsed/>
    <w:rsid w:val="007B7775"/>
    <w:rPr>
      <w:color w:val="0563C1" w:themeColor="hyperlink"/>
      <w:u w:val="single"/>
    </w:rPr>
  </w:style>
  <w:style w:type="character" w:styleId="UnresolvedMention">
    <w:name w:val="Unresolved Mention"/>
    <w:basedOn w:val="DefaultParagraphFont"/>
    <w:uiPriority w:val="99"/>
    <w:semiHidden/>
    <w:unhideWhenUsed/>
    <w:rsid w:val="007B7775"/>
    <w:rPr>
      <w:color w:val="605E5C"/>
      <w:shd w:val="clear" w:color="auto" w:fill="E1DFDD"/>
    </w:rPr>
  </w:style>
  <w:style w:type="paragraph" w:styleId="NormalWeb">
    <w:name w:val="Normal (Web)"/>
    <w:basedOn w:val="Normal"/>
    <w:uiPriority w:val="99"/>
    <w:unhideWhenUsed/>
    <w:rsid w:val="0092090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05231B"/>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95588F"/>
    <w:pPr>
      <w:ind w:left="720"/>
      <w:contextualSpacing/>
    </w:pPr>
  </w:style>
  <w:style w:type="paragraph" w:styleId="CommentSubject">
    <w:name w:val="annotation subject"/>
    <w:basedOn w:val="CommentText"/>
    <w:next w:val="CommentText"/>
    <w:link w:val="CommentSubjectChar"/>
    <w:uiPriority w:val="99"/>
    <w:semiHidden/>
    <w:unhideWhenUsed/>
    <w:rsid w:val="008C26DD"/>
    <w:rPr>
      <w:b/>
      <w:bCs/>
    </w:rPr>
  </w:style>
  <w:style w:type="character" w:customStyle="1" w:styleId="CommentSubjectChar">
    <w:name w:val="Comment Subject Char"/>
    <w:basedOn w:val="CommentTextChar"/>
    <w:link w:val="CommentSubject"/>
    <w:uiPriority w:val="99"/>
    <w:semiHidden/>
    <w:rsid w:val="008C26DD"/>
    <w:rPr>
      <w:b/>
      <w:bCs/>
      <w:sz w:val="20"/>
      <w:szCs w:val="20"/>
    </w:rPr>
  </w:style>
  <w:style w:type="character" w:customStyle="1" w:styleId="Heading3Char">
    <w:name w:val="Heading 3 Char"/>
    <w:basedOn w:val="DefaultParagraphFont"/>
    <w:link w:val="Heading3"/>
    <w:uiPriority w:val="9"/>
    <w:semiHidden/>
    <w:rsid w:val="00731954"/>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C96B55"/>
    <w:rPr>
      <w:color w:val="954F72" w:themeColor="followedHyperlink"/>
      <w:u w:val="single"/>
    </w:rPr>
  </w:style>
  <w:style w:type="paragraph" w:styleId="Revision">
    <w:name w:val="Revision"/>
    <w:hidden/>
    <w:uiPriority w:val="99"/>
    <w:semiHidden/>
    <w:rsid w:val="00044B56"/>
    <w:pPr>
      <w:spacing w:after="0" w:line="240" w:lineRule="auto"/>
    </w:pPr>
  </w:style>
  <w:style w:type="character" w:customStyle="1" w:styleId="ui-provider">
    <w:name w:val="ui-provider"/>
    <w:basedOn w:val="DefaultParagraphFont"/>
    <w:rsid w:val="001C3460"/>
  </w:style>
  <w:style w:type="paragraph" w:styleId="BodyText">
    <w:name w:val="Body Text"/>
    <w:basedOn w:val="Normal"/>
    <w:link w:val="BodyTextChar"/>
    <w:uiPriority w:val="1"/>
    <w:qFormat/>
    <w:rsid w:val="004F5560"/>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4F5560"/>
    <w:rPr>
      <w:rFonts w:ascii="Arial" w:eastAsia="Arial" w:hAnsi="Arial" w:cs="Arial"/>
      <w:sz w:val="24"/>
      <w:szCs w:val="24"/>
    </w:rPr>
  </w:style>
  <w:style w:type="table" w:styleId="TableGrid">
    <w:name w:val="Table Grid"/>
    <w:basedOn w:val="TableNormal"/>
    <w:uiPriority w:val="39"/>
    <w:rsid w:val="00C827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06418">
      <w:bodyDiv w:val="1"/>
      <w:marLeft w:val="0"/>
      <w:marRight w:val="0"/>
      <w:marTop w:val="0"/>
      <w:marBottom w:val="0"/>
      <w:divBdr>
        <w:top w:val="none" w:sz="0" w:space="0" w:color="auto"/>
        <w:left w:val="none" w:sz="0" w:space="0" w:color="auto"/>
        <w:bottom w:val="none" w:sz="0" w:space="0" w:color="auto"/>
        <w:right w:val="none" w:sz="0" w:space="0" w:color="auto"/>
      </w:divBdr>
    </w:div>
    <w:div w:id="26953170">
      <w:bodyDiv w:val="1"/>
      <w:marLeft w:val="0"/>
      <w:marRight w:val="0"/>
      <w:marTop w:val="0"/>
      <w:marBottom w:val="0"/>
      <w:divBdr>
        <w:top w:val="none" w:sz="0" w:space="0" w:color="auto"/>
        <w:left w:val="none" w:sz="0" w:space="0" w:color="auto"/>
        <w:bottom w:val="none" w:sz="0" w:space="0" w:color="auto"/>
        <w:right w:val="none" w:sz="0" w:space="0" w:color="auto"/>
      </w:divBdr>
    </w:div>
    <w:div w:id="42560430">
      <w:bodyDiv w:val="1"/>
      <w:marLeft w:val="0"/>
      <w:marRight w:val="0"/>
      <w:marTop w:val="0"/>
      <w:marBottom w:val="0"/>
      <w:divBdr>
        <w:top w:val="none" w:sz="0" w:space="0" w:color="auto"/>
        <w:left w:val="none" w:sz="0" w:space="0" w:color="auto"/>
        <w:bottom w:val="none" w:sz="0" w:space="0" w:color="auto"/>
        <w:right w:val="none" w:sz="0" w:space="0" w:color="auto"/>
      </w:divBdr>
    </w:div>
    <w:div w:id="60643037">
      <w:bodyDiv w:val="1"/>
      <w:marLeft w:val="0"/>
      <w:marRight w:val="0"/>
      <w:marTop w:val="0"/>
      <w:marBottom w:val="0"/>
      <w:divBdr>
        <w:top w:val="none" w:sz="0" w:space="0" w:color="auto"/>
        <w:left w:val="none" w:sz="0" w:space="0" w:color="auto"/>
        <w:bottom w:val="none" w:sz="0" w:space="0" w:color="auto"/>
        <w:right w:val="none" w:sz="0" w:space="0" w:color="auto"/>
      </w:divBdr>
    </w:div>
    <w:div w:id="72507229">
      <w:bodyDiv w:val="1"/>
      <w:marLeft w:val="0"/>
      <w:marRight w:val="0"/>
      <w:marTop w:val="0"/>
      <w:marBottom w:val="0"/>
      <w:divBdr>
        <w:top w:val="none" w:sz="0" w:space="0" w:color="auto"/>
        <w:left w:val="none" w:sz="0" w:space="0" w:color="auto"/>
        <w:bottom w:val="none" w:sz="0" w:space="0" w:color="auto"/>
        <w:right w:val="none" w:sz="0" w:space="0" w:color="auto"/>
      </w:divBdr>
    </w:div>
    <w:div w:id="80109624">
      <w:bodyDiv w:val="1"/>
      <w:marLeft w:val="0"/>
      <w:marRight w:val="0"/>
      <w:marTop w:val="0"/>
      <w:marBottom w:val="0"/>
      <w:divBdr>
        <w:top w:val="none" w:sz="0" w:space="0" w:color="auto"/>
        <w:left w:val="none" w:sz="0" w:space="0" w:color="auto"/>
        <w:bottom w:val="none" w:sz="0" w:space="0" w:color="auto"/>
        <w:right w:val="none" w:sz="0" w:space="0" w:color="auto"/>
      </w:divBdr>
    </w:div>
    <w:div w:id="80570115">
      <w:bodyDiv w:val="1"/>
      <w:marLeft w:val="0"/>
      <w:marRight w:val="0"/>
      <w:marTop w:val="0"/>
      <w:marBottom w:val="0"/>
      <w:divBdr>
        <w:top w:val="none" w:sz="0" w:space="0" w:color="auto"/>
        <w:left w:val="none" w:sz="0" w:space="0" w:color="auto"/>
        <w:bottom w:val="none" w:sz="0" w:space="0" w:color="auto"/>
        <w:right w:val="none" w:sz="0" w:space="0" w:color="auto"/>
      </w:divBdr>
    </w:div>
    <w:div w:id="120996880">
      <w:bodyDiv w:val="1"/>
      <w:marLeft w:val="0"/>
      <w:marRight w:val="0"/>
      <w:marTop w:val="0"/>
      <w:marBottom w:val="0"/>
      <w:divBdr>
        <w:top w:val="none" w:sz="0" w:space="0" w:color="auto"/>
        <w:left w:val="none" w:sz="0" w:space="0" w:color="auto"/>
        <w:bottom w:val="none" w:sz="0" w:space="0" w:color="auto"/>
        <w:right w:val="none" w:sz="0" w:space="0" w:color="auto"/>
      </w:divBdr>
      <w:divsChild>
        <w:div w:id="296379730">
          <w:marLeft w:val="1080"/>
          <w:marRight w:val="0"/>
          <w:marTop w:val="100"/>
          <w:marBottom w:val="0"/>
          <w:divBdr>
            <w:top w:val="none" w:sz="0" w:space="0" w:color="auto"/>
            <w:left w:val="none" w:sz="0" w:space="0" w:color="auto"/>
            <w:bottom w:val="none" w:sz="0" w:space="0" w:color="auto"/>
            <w:right w:val="none" w:sz="0" w:space="0" w:color="auto"/>
          </w:divBdr>
        </w:div>
        <w:div w:id="932204020">
          <w:marLeft w:val="1080"/>
          <w:marRight w:val="0"/>
          <w:marTop w:val="100"/>
          <w:marBottom w:val="0"/>
          <w:divBdr>
            <w:top w:val="none" w:sz="0" w:space="0" w:color="auto"/>
            <w:left w:val="none" w:sz="0" w:space="0" w:color="auto"/>
            <w:bottom w:val="none" w:sz="0" w:space="0" w:color="auto"/>
            <w:right w:val="none" w:sz="0" w:space="0" w:color="auto"/>
          </w:divBdr>
        </w:div>
        <w:div w:id="1611082791">
          <w:marLeft w:val="1080"/>
          <w:marRight w:val="0"/>
          <w:marTop w:val="100"/>
          <w:marBottom w:val="0"/>
          <w:divBdr>
            <w:top w:val="none" w:sz="0" w:space="0" w:color="auto"/>
            <w:left w:val="none" w:sz="0" w:space="0" w:color="auto"/>
            <w:bottom w:val="none" w:sz="0" w:space="0" w:color="auto"/>
            <w:right w:val="none" w:sz="0" w:space="0" w:color="auto"/>
          </w:divBdr>
        </w:div>
        <w:div w:id="2008170274">
          <w:marLeft w:val="1080"/>
          <w:marRight w:val="0"/>
          <w:marTop w:val="100"/>
          <w:marBottom w:val="0"/>
          <w:divBdr>
            <w:top w:val="none" w:sz="0" w:space="0" w:color="auto"/>
            <w:left w:val="none" w:sz="0" w:space="0" w:color="auto"/>
            <w:bottom w:val="none" w:sz="0" w:space="0" w:color="auto"/>
            <w:right w:val="none" w:sz="0" w:space="0" w:color="auto"/>
          </w:divBdr>
        </w:div>
      </w:divsChild>
    </w:div>
    <w:div w:id="159545406">
      <w:bodyDiv w:val="1"/>
      <w:marLeft w:val="0"/>
      <w:marRight w:val="0"/>
      <w:marTop w:val="0"/>
      <w:marBottom w:val="0"/>
      <w:divBdr>
        <w:top w:val="none" w:sz="0" w:space="0" w:color="auto"/>
        <w:left w:val="none" w:sz="0" w:space="0" w:color="auto"/>
        <w:bottom w:val="none" w:sz="0" w:space="0" w:color="auto"/>
        <w:right w:val="none" w:sz="0" w:space="0" w:color="auto"/>
      </w:divBdr>
    </w:div>
    <w:div w:id="169760526">
      <w:bodyDiv w:val="1"/>
      <w:marLeft w:val="0"/>
      <w:marRight w:val="0"/>
      <w:marTop w:val="0"/>
      <w:marBottom w:val="0"/>
      <w:divBdr>
        <w:top w:val="none" w:sz="0" w:space="0" w:color="auto"/>
        <w:left w:val="none" w:sz="0" w:space="0" w:color="auto"/>
        <w:bottom w:val="none" w:sz="0" w:space="0" w:color="auto"/>
        <w:right w:val="none" w:sz="0" w:space="0" w:color="auto"/>
      </w:divBdr>
    </w:div>
    <w:div w:id="187530857">
      <w:bodyDiv w:val="1"/>
      <w:marLeft w:val="0"/>
      <w:marRight w:val="0"/>
      <w:marTop w:val="0"/>
      <w:marBottom w:val="0"/>
      <w:divBdr>
        <w:top w:val="none" w:sz="0" w:space="0" w:color="auto"/>
        <w:left w:val="none" w:sz="0" w:space="0" w:color="auto"/>
        <w:bottom w:val="none" w:sz="0" w:space="0" w:color="auto"/>
        <w:right w:val="none" w:sz="0" w:space="0" w:color="auto"/>
      </w:divBdr>
      <w:divsChild>
        <w:div w:id="1972705507">
          <w:marLeft w:val="0"/>
          <w:marRight w:val="0"/>
          <w:marTop w:val="0"/>
          <w:marBottom w:val="0"/>
          <w:divBdr>
            <w:top w:val="none" w:sz="0" w:space="0" w:color="auto"/>
            <w:left w:val="none" w:sz="0" w:space="0" w:color="auto"/>
            <w:bottom w:val="none" w:sz="0" w:space="0" w:color="auto"/>
            <w:right w:val="none" w:sz="0" w:space="0" w:color="auto"/>
          </w:divBdr>
          <w:divsChild>
            <w:div w:id="33608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58607">
      <w:bodyDiv w:val="1"/>
      <w:marLeft w:val="0"/>
      <w:marRight w:val="0"/>
      <w:marTop w:val="0"/>
      <w:marBottom w:val="0"/>
      <w:divBdr>
        <w:top w:val="none" w:sz="0" w:space="0" w:color="auto"/>
        <w:left w:val="none" w:sz="0" w:space="0" w:color="auto"/>
        <w:bottom w:val="none" w:sz="0" w:space="0" w:color="auto"/>
        <w:right w:val="none" w:sz="0" w:space="0" w:color="auto"/>
      </w:divBdr>
      <w:divsChild>
        <w:div w:id="1078289836">
          <w:marLeft w:val="360"/>
          <w:marRight w:val="0"/>
          <w:marTop w:val="120"/>
          <w:marBottom w:val="0"/>
          <w:divBdr>
            <w:top w:val="none" w:sz="0" w:space="0" w:color="auto"/>
            <w:left w:val="none" w:sz="0" w:space="0" w:color="auto"/>
            <w:bottom w:val="none" w:sz="0" w:space="0" w:color="auto"/>
            <w:right w:val="none" w:sz="0" w:space="0" w:color="auto"/>
          </w:divBdr>
        </w:div>
        <w:div w:id="1775897702">
          <w:marLeft w:val="360"/>
          <w:marRight w:val="0"/>
          <w:marTop w:val="120"/>
          <w:marBottom w:val="0"/>
          <w:divBdr>
            <w:top w:val="none" w:sz="0" w:space="0" w:color="auto"/>
            <w:left w:val="none" w:sz="0" w:space="0" w:color="auto"/>
            <w:bottom w:val="none" w:sz="0" w:space="0" w:color="auto"/>
            <w:right w:val="none" w:sz="0" w:space="0" w:color="auto"/>
          </w:divBdr>
        </w:div>
        <w:div w:id="2036274648">
          <w:marLeft w:val="360"/>
          <w:marRight w:val="0"/>
          <w:marTop w:val="120"/>
          <w:marBottom w:val="0"/>
          <w:divBdr>
            <w:top w:val="none" w:sz="0" w:space="0" w:color="auto"/>
            <w:left w:val="none" w:sz="0" w:space="0" w:color="auto"/>
            <w:bottom w:val="none" w:sz="0" w:space="0" w:color="auto"/>
            <w:right w:val="none" w:sz="0" w:space="0" w:color="auto"/>
          </w:divBdr>
        </w:div>
      </w:divsChild>
    </w:div>
    <w:div w:id="210306891">
      <w:bodyDiv w:val="1"/>
      <w:marLeft w:val="0"/>
      <w:marRight w:val="0"/>
      <w:marTop w:val="0"/>
      <w:marBottom w:val="0"/>
      <w:divBdr>
        <w:top w:val="none" w:sz="0" w:space="0" w:color="auto"/>
        <w:left w:val="none" w:sz="0" w:space="0" w:color="auto"/>
        <w:bottom w:val="none" w:sz="0" w:space="0" w:color="auto"/>
        <w:right w:val="none" w:sz="0" w:space="0" w:color="auto"/>
      </w:divBdr>
    </w:div>
    <w:div w:id="253367328">
      <w:bodyDiv w:val="1"/>
      <w:marLeft w:val="0"/>
      <w:marRight w:val="0"/>
      <w:marTop w:val="0"/>
      <w:marBottom w:val="0"/>
      <w:divBdr>
        <w:top w:val="none" w:sz="0" w:space="0" w:color="auto"/>
        <w:left w:val="none" w:sz="0" w:space="0" w:color="auto"/>
        <w:bottom w:val="none" w:sz="0" w:space="0" w:color="auto"/>
        <w:right w:val="none" w:sz="0" w:space="0" w:color="auto"/>
      </w:divBdr>
    </w:div>
    <w:div w:id="266692526">
      <w:bodyDiv w:val="1"/>
      <w:marLeft w:val="0"/>
      <w:marRight w:val="0"/>
      <w:marTop w:val="0"/>
      <w:marBottom w:val="0"/>
      <w:divBdr>
        <w:top w:val="none" w:sz="0" w:space="0" w:color="auto"/>
        <w:left w:val="none" w:sz="0" w:space="0" w:color="auto"/>
        <w:bottom w:val="none" w:sz="0" w:space="0" w:color="auto"/>
        <w:right w:val="none" w:sz="0" w:space="0" w:color="auto"/>
      </w:divBdr>
    </w:div>
    <w:div w:id="289092597">
      <w:bodyDiv w:val="1"/>
      <w:marLeft w:val="0"/>
      <w:marRight w:val="0"/>
      <w:marTop w:val="0"/>
      <w:marBottom w:val="0"/>
      <w:divBdr>
        <w:top w:val="none" w:sz="0" w:space="0" w:color="auto"/>
        <w:left w:val="none" w:sz="0" w:space="0" w:color="auto"/>
        <w:bottom w:val="none" w:sz="0" w:space="0" w:color="auto"/>
        <w:right w:val="none" w:sz="0" w:space="0" w:color="auto"/>
      </w:divBdr>
    </w:div>
    <w:div w:id="322777537">
      <w:bodyDiv w:val="1"/>
      <w:marLeft w:val="0"/>
      <w:marRight w:val="0"/>
      <w:marTop w:val="0"/>
      <w:marBottom w:val="0"/>
      <w:divBdr>
        <w:top w:val="none" w:sz="0" w:space="0" w:color="auto"/>
        <w:left w:val="none" w:sz="0" w:space="0" w:color="auto"/>
        <w:bottom w:val="none" w:sz="0" w:space="0" w:color="auto"/>
        <w:right w:val="none" w:sz="0" w:space="0" w:color="auto"/>
      </w:divBdr>
    </w:div>
    <w:div w:id="355885134">
      <w:bodyDiv w:val="1"/>
      <w:marLeft w:val="0"/>
      <w:marRight w:val="0"/>
      <w:marTop w:val="0"/>
      <w:marBottom w:val="0"/>
      <w:divBdr>
        <w:top w:val="none" w:sz="0" w:space="0" w:color="auto"/>
        <w:left w:val="none" w:sz="0" w:space="0" w:color="auto"/>
        <w:bottom w:val="none" w:sz="0" w:space="0" w:color="auto"/>
        <w:right w:val="none" w:sz="0" w:space="0" w:color="auto"/>
      </w:divBdr>
    </w:div>
    <w:div w:id="357435824">
      <w:bodyDiv w:val="1"/>
      <w:marLeft w:val="0"/>
      <w:marRight w:val="0"/>
      <w:marTop w:val="0"/>
      <w:marBottom w:val="0"/>
      <w:divBdr>
        <w:top w:val="none" w:sz="0" w:space="0" w:color="auto"/>
        <w:left w:val="none" w:sz="0" w:space="0" w:color="auto"/>
        <w:bottom w:val="none" w:sz="0" w:space="0" w:color="auto"/>
        <w:right w:val="none" w:sz="0" w:space="0" w:color="auto"/>
      </w:divBdr>
    </w:div>
    <w:div w:id="395512279">
      <w:bodyDiv w:val="1"/>
      <w:marLeft w:val="0"/>
      <w:marRight w:val="0"/>
      <w:marTop w:val="0"/>
      <w:marBottom w:val="0"/>
      <w:divBdr>
        <w:top w:val="none" w:sz="0" w:space="0" w:color="auto"/>
        <w:left w:val="none" w:sz="0" w:space="0" w:color="auto"/>
        <w:bottom w:val="none" w:sz="0" w:space="0" w:color="auto"/>
        <w:right w:val="none" w:sz="0" w:space="0" w:color="auto"/>
      </w:divBdr>
    </w:div>
    <w:div w:id="405996298">
      <w:bodyDiv w:val="1"/>
      <w:marLeft w:val="0"/>
      <w:marRight w:val="0"/>
      <w:marTop w:val="0"/>
      <w:marBottom w:val="0"/>
      <w:divBdr>
        <w:top w:val="none" w:sz="0" w:space="0" w:color="auto"/>
        <w:left w:val="none" w:sz="0" w:space="0" w:color="auto"/>
        <w:bottom w:val="none" w:sz="0" w:space="0" w:color="auto"/>
        <w:right w:val="none" w:sz="0" w:space="0" w:color="auto"/>
      </w:divBdr>
    </w:div>
    <w:div w:id="434329730">
      <w:bodyDiv w:val="1"/>
      <w:marLeft w:val="0"/>
      <w:marRight w:val="0"/>
      <w:marTop w:val="0"/>
      <w:marBottom w:val="0"/>
      <w:divBdr>
        <w:top w:val="none" w:sz="0" w:space="0" w:color="auto"/>
        <w:left w:val="none" w:sz="0" w:space="0" w:color="auto"/>
        <w:bottom w:val="none" w:sz="0" w:space="0" w:color="auto"/>
        <w:right w:val="none" w:sz="0" w:space="0" w:color="auto"/>
      </w:divBdr>
    </w:div>
    <w:div w:id="470252368">
      <w:bodyDiv w:val="1"/>
      <w:marLeft w:val="0"/>
      <w:marRight w:val="0"/>
      <w:marTop w:val="0"/>
      <w:marBottom w:val="0"/>
      <w:divBdr>
        <w:top w:val="none" w:sz="0" w:space="0" w:color="auto"/>
        <w:left w:val="none" w:sz="0" w:space="0" w:color="auto"/>
        <w:bottom w:val="none" w:sz="0" w:space="0" w:color="auto"/>
        <w:right w:val="none" w:sz="0" w:space="0" w:color="auto"/>
      </w:divBdr>
    </w:div>
    <w:div w:id="521674492">
      <w:bodyDiv w:val="1"/>
      <w:marLeft w:val="0"/>
      <w:marRight w:val="0"/>
      <w:marTop w:val="0"/>
      <w:marBottom w:val="0"/>
      <w:divBdr>
        <w:top w:val="none" w:sz="0" w:space="0" w:color="auto"/>
        <w:left w:val="none" w:sz="0" w:space="0" w:color="auto"/>
        <w:bottom w:val="none" w:sz="0" w:space="0" w:color="auto"/>
        <w:right w:val="none" w:sz="0" w:space="0" w:color="auto"/>
      </w:divBdr>
    </w:div>
    <w:div w:id="545605434">
      <w:bodyDiv w:val="1"/>
      <w:marLeft w:val="0"/>
      <w:marRight w:val="0"/>
      <w:marTop w:val="0"/>
      <w:marBottom w:val="0"/>
      <w:divBdr>
        <w:top w:val="none" w:sz="0" w:space="0" w:color="auto"/>
        <w:left w:val="none" w:sz="0" w:space="0" w:color="auto"/>
        <w:bottom w:val="none" w:sz="0" w:space="0" w:color="auto"/>
        <w:right w:val="none" w:sz="0" w:space="0" w:color="auto"/>
      </w:divBdr>
      <w:divsChild>
        <w:div w:id="2032875597">
          <w:marLeft w:val="1080"/>
          <w:marRight w:val="0"/>
          <w:marTop w:val="200"/>
          <w:marBottom w:val="0"/>
          <w:divBdr>
            <w:top w:val="none" w:sz="0" w:space="0" w:color="auto"/>
            <w:left w:val="none" w:sz="0" w:space="0" w:color="auto"/>
            <w:bottom w:val="none" w:sz="0" w:space="0" w:color="auto"/>
            <w:right w:val="none" w:sz="0" w:space="0" w:color="auto"/>
          </w:divBdr>
        </w:div>
        <w:div w:id="1374577774">
          <w:marLeft w:val="1080"/>
          <w:marRight w:val="0"/>
          <w:marTop w:val="100"/>
          <w:marBottom w:val="0"/>
          <w:divBdr>
            <w:top w:val="none" w:sz="0" w:space="0" w:color="auto"/>
            <w:left w:val="none" w:sz="0" w:space="0" w:color="auto"/>
            <w:bottom w:val="none" w:sz="0" w:space="0" w:color="auto"/>
            <w:right w:val="none" w:sz="0" w:space="0" w:color="auto"/>
          </w:divBdr>
        </w:div>
        <w:div w:id="1325431181">
          <w:marLeft w:val="1080"/>
          <w:marRight w:val="0"/>
          <w:marTop w:val="100"/>
          <w:marBottom w:val="0"/>
          <w:divBdr>
            <w:top w:val="none" w:sz="0" w:space="0" w:color="auto"/>
            <w:left w:val="none" w:sz="0" w:space="0" w:color="auto"/>
            <w:bottom w:val="none" w:sz="0" w:space="0" w:color="auto"/>
            <w:right w:val="none" w:sz="0" w:space="0" w:color="auto"/>
          </w:divBdr>
        </w:div>
        <w:div w:id="2057463745">
          <w:marLeft w:val="1080"/>
          <w:marRight w:val="0"/>
          <w:marTop w:val="100"/>
          <w:marBottom w:val="0"/>
          <w:divBdr>
            <w:top w:val="none" w:sz="0" w:space="0" w:color="auto"/>
            <w:left w:val="none" w:sz="0" w:space="0" w:color="auto"/>
            <w:bottom w:val="none" w:sz="0" w:space="0" w:color="auto"/>
            <w:right w:val="none" w:sz="0" w:space="0" w:color="auto"/>
          </w:divBdr>
        </w:div>
        <w:div w:id="1474177440">
          <w:marLeft w:val="1080"/>
          <w:marRight w:val="0"/>
          <w:marTop w:val="100"/>
          <w:marBottom w:val="0"/>
          <w:divBdr>
            <w:top w:val="none" w:sz="0" w:space="0" w:color="auto"/>
            <w:left w:val="none" w:sz="0" w:space="0" w:color="auto"/>
            <w:bottom w:val="none" w:sz="0" w:space="0" w:color="auto"/>
            <w:right w:val="none" w:sz="0" w:space="0" w:color="auto"/>
          </w:divBdr>
        </w:div>
        <w:div w:id="1948468330">
          <w:marLeft w:val="1080"/>
          <w:marRight w:val="0"/>
          <w:marTop w:val="100"/>
          <w:marBottom w:val="0"/>
          <w:divBdr>
            <w:top w:val="none" w:sz="0" w:space="0" w:color="auto"/>
            <w:left w:val="none" w:sz="0" w:space="0" w:color="auto"/>
            <w:bottom w:val="none" w:sz="0" w:space="0" w:color="auto"/>
            <w:right w:val="none" w:sz="0" w:space="0" w:color="auto"/>
          </w:divBdr>
        </w:div>
      </w:divsChild>
    </w:div>
    <w:div w:id="591206070">
      <w:bodyDiv w:val="1"/>
      <w:marLeft w:val="0"/>
      <w:marRight w:val="0"/>
      <w:marTop w:val="0"/>
      <w:marBottom w:val="0"/>
      <w:divBdr>
        <w:top w:val="none" w:sz="0" w:space="0" w:color="auto"/>
        <w:left w:val="none" w:sz="0" w:space="0" w:color="auto"/>
        <w:bottom w:val="none" w:sz="0" w:space="0" w:color="auto"/>
        <w:right w:val="none" w:sz="0" w:space="0" w:color="auto"/>
      </w:divBdr>
    </w:div>
    <w:div w:id="600257307">
      <w:bodyDiv w:val="1"/>
      <w:marLeft w:val="0"/>
      <w:marRight w:val="0"/>
      <w:marTop w:val="0"/>
      <w:marBottom w:val="0"/>
      <w:divBdr>
        <w:top w:val="none" w:sz="0" w:space="0" w:color="auto"/>
        <w:left w:val="none" w:sz="0" w:space="0" w:color="auto"/>
        <w:bottom w:val="none" w:sz="0" w:space="0" w:color="auto"/>
        <w:right w:val="none" w:sz="0" w:space="0" w:color="auto"/>
      </w:divBdr>
    </w:div>
    <w:div w:id="623969597">
      <w:bodyDiv w:val="1"/>
      <w:marLeft w:val="0"/>
      <w:marRight w:val="0"/>
      <w:marTop w:val="0"/>
      <w:marBottom w:val="0"/>
      <w:divBdr>
        <w:top w:val="none" w:sz="0" w:space="0" w:color="auto"/>
        <w:left w:val="none" w:sz="0" w:space="0" w:color="auto"/>
        <w:bottom w:val="none" w:sz="0" w:space="0" w:color="auto"/>
        <w:right w:val="none" w:sz="0" w:space="0" w:color="auto"/>
      </w:divBdr>
      <w:divsChild>
        <w:div w:id="1142187263">
          <w:marLeft w:val="1080"/>
          <w:marRight w:val="0"/>
          <w:marTop w:val="100"/>
          <w:marBottom w:val="0"/>
          <w:divBdr>
            <w:top w:val="none" w:sz="0" w:space="0" w:color="auto"/>
            <w:left w:val="none" w:sz="0" w:space="0" w:color="auto"/>
            <w:bottom w:val="none" w:sz="0" w:space="0" w:color="auto"/>
            <w:right w:val="none" w:sz="0" w:space="0" w:color="auto"/>
          </w:divBdr>
        </w:div>
        <w:div w:id="803423026">
          <w:marLeft w:val="1080"/>
          <w:marRight w:val="0"/>
          <w:marTop w:val="100"/>
          <w:marBottom w:val="0"/>
          <w:divBdr>
            <w:top w:val="none" w:sz="0" w:space="0" w:color="auto"/>
            <w:left w:val="none" w:sz="0" w:space="0" w:color="auto"/>
            <w:bottom w:val="none" w:sz="0" w:space="0" w:color="auto"/>
            <w:right w:val="none" w:sz="0" w:space="0" w:color="auto"/>
          </w:divBdr>
        </w:div>
        <w:div w:id="348916304">
          <w:marLeft w:val="1080"/>
          <w:marRight w:val="0"/>
          <w:marTop w:val="100"/>
          <w:marBottom w:val="0"/>
          <w:divBdr>
            <w:top w:val="none" w:sz="0" w:space="0" w:color="auto"/>
            <w:left w:val="none" w:sz="0" w:space="0" w:color="auto"/>
            <w:bottom w:val="none" w:sz="0" w:space="0" w:color="auto"/>
            <w:right w:val="none" w:sz="0" w:space="0" w:color="auto"/>
          </w:divBdr>
        </w:div>
      </w:divsChild>
    </w:div>
    <w:div w:id="672144608">
      <w:bodyDiv w:val="1"/>
      <w:marLeft w:val="0"/>
      <w:marRight w:val="0"/>
      <w:marTop w:val="0"/>
      <w:marBottom w:val="0"/>
      <w:divBdr>
        <w:top w:val="none" w:sz="0" w:space="0" w:color="auto"/>
        <w:left w:val="none" w:sz="0" w:space="0" w:color="auto"/>
        <w:bottom w:val="none" w:sz="0" w:space="0" w:color="auto"/>
        <w:right w:val="none" w:sz="0" w:space="0" w:color="auto"/>
      </w:divBdr>
    </w:div>
    <w:div w:id="736166258">
      <w:bodyDiv w:val="1"/>
      <w:marLeft w:val="0"/>
      <w:marRight w:val="0"/>
      <w:marTop w:val="0"/>
      <w:marBottom w:val="0"/>
      <w:divBdr>
        <w:top w:val="none" w:sz="0" w:space="0" w:color="auto"/>
        <w:left w:val="none" w:sz="0" w:space="0" w:color="auto"/>
        <w:bottom w:val="none" w:sz="0" w:space="0" w:color="auto"/>
        <w:right w:val="none" w:sz="0" w:space="0" w:color="auto"/>
      </w:divBdr>
    </w:div>
    <w:div w:id="787434597">
      <w:bodyDiv w:val="1"/>
      <w:marLeft w:val="0"/>
      <w:marRight w:val="0"/>
      <w:marTop w:val="0"/>
      <w:marBottom w:val="0"/>
      <w:divBdr>
        <w:top w:val="none" w:sz="0" w:space="0" w:color="auto"/>
        <w:left w:val="none" w:sz="0" w:space="0" w:color="auto"/>
        <w:bottom w:val="none" w:sz="0" w:space="0" w:color="auto"/>
        <w:right w:val="none" w:sz="0" w:space="0" w:color="auto"/>
      </w:divBdr>
      <w:divsChild>
        <w:div w:id="862473940">
          <w:marLeft w:val="0"/>
          <w:marRight w:val="0"/>
          <w:marTop w:val="0"/>
          <w:marBottom w:val="0"/>
          <w:divBdr>
            <w:top w:val="none" w:sz="0" w:space="0" w:color="auto"/>
            <w:left w:val="none" w:sz="0" w:space="0" w:color="auto"/>
            <w:bottom w:val="none" w:sz="0" w:space="0" w:color="auto"/>
            <w:right w:val="none" w:sz="0" w:space="0" w:color="auto"/>
          </w:divBdr>
          <w:divsChild>
            <w:div w:id="54298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93476">
      <w:bodyDiv w:val="1"/>
      <w:marLeft w:val="0"/>
      <w:marRight w:val="0"/>
      <w:marTop w:val="0"/>
      <w:marBottom w:val="0"/>
      <w:divBdr>
        <w:top w:val="none" w:sz="0" w:space="0" w:color="auto"/>
        <w:left w:val="none" w:sz="0" w:space="0" w:color="auto"/>
        <w:bottom w:val="none" w:sz="0" w:space="0" w:color="auto"/>
        <w:right w:val="none" w:sz="0" w:space="0" w:color="auto"/>
      </w:divBdr>
    </w:div>
    <w:div w:id="848832423">
      <w:bodyDiv w:val="1"/>
      <w:marLeft w:val="0"/>
      <w:marRight w:val="0"/>
      <w:marTop w:val="0"/>
      <w:marBottom w:val="0"/>
      <w:divBdr>
        <w:top w:val="none" w:sz="0" w:space="0" w:color="auto"/>
        <w:left w:val="none" w:sz="0" w:space="0" w:color="auto"/>
        <w:bottom w:val="none" w:sz="0" w:space="0" w:color="auto"/>
        <w:right w:val="none" w:sz="0" w:space="0" w:color="auto"/>
      </w:divBdr>
    </w:div>
    <w:div w:id="856120026">
      <w:bodyDiv w:val="1"/>
      <w:marLeft w:val="0"/>
      <w:marRight w:val="0"/>
      <w:marTop w:val="0"/>
      <w:marBottom w:val="0"/>
      <w:divBdr>
        <w:top w:val="none" w:sz="0" w:space="0" w:color="auto"/>
        <w:left w:val="none" w:sz="0" w:space="0" w:color="auto"/>
        <w:bottom w:val="none" w:sz="0" w:space="0" w:color="auto"/>
        <w:right w:val="none" w:sz="0" w:space="0" w:color="auto"/>
      </w:divBdr>
    </w:div>
    <w:div w:id="940835857">
      <w:bodyDiv w:val="1"/>
      <w:marLeft w:val="0"/>
      <w:marRight w:val="0"/>
      <w:marTop w:val="0"/>
      <w:marBottom w:val="0"/>
      <w:divBdr>
        <w:top w:val="none" w:sz="0" w:space="0" w:color="auto"/>
        <w:left w:val="none" w:sz="0" w:space="0" w:color="auto"/>
        <w:bottom w:val="none" w:sz="0" w:space="0" w:color="auto"/>
        <w:right w:val="none" w:sz="0" w:space="0" w:color="auto"/>
      </w:divBdr>
    </w:div>
    <w:div w:id="949243808">
      <w:bodyDiv w:val="1"/>
      <w:marLeft w:val="0"/>
      <w:marRight w:val="0"/>
      <w:marTop w:val="0"/>
      <w:marBottom w:val="0"/>
      <w:divBdr>
        <w:top w:val="none" w:sz="0" w:space="0" w:color="auto"/>
        <w:left w:val="none" w:sz="0" w:space="0" w:color="auto"/>
        <w:bottom w:val="none" w:sz="0" w:space="0" w:color="auto"/>
        <w:right w:val="none" w:sz="0" w:space="0" w:color="auto"/>
      </w:divBdr>
    </w:div>
    <w:div w:id="972519358">
      <w:bodyDiv w:val="1"/>
      <w:marLeft w:val="0"/>
      <w:marRight w:val="0"/>
      <w:marTop w:val="0"/>
      <w:marBottom w:val="0"/>
      <w:divBdr>
        <w:top w:val="none" w:sz="0" w:space="0" w:color="auto"/>
        <w:left w:val="none" w:sz="0" w:space="0" w:color="auto"/>
        <w:bottom w:val="none" w:sz="0" w:space="0" w:color="auto"/>
        <w:right w:val="none" w:sz="0" w:space="0" w:color="auto"/>
      </w:divBdr>
      <w:divsChild>
        <w:div w:id="101463324">
          <w:marLeft w:val="360"/>
          <w:marRight w:val="0"/>
          <w:marTop w:val="120"/>
          <w:marBottom w:val="0"/>
          <w:divBdr>
            <w:top w:val="none" w:sz="0" w:space="0" w:color="auto"/>
            <w:left w:val="none" w:sz="0" w:space="0" w:color="auto"/>
            <w:bottom w:val="none" w:sz="0" w:space="0" w:color="auto"/>
            <w:right w:val="none" w:sz="0" w:space="0" w:color="auto"/>
          </w:divBdr>
        </w:div>
        <w:div w:id="1239245623">
          <w:marLeft w:val="360"/>
          <w:marRight w:val="0"/>
          <w:marTop w:val="120"/>
          <w:marBottom w:val="0"/>
          <w:divBdr>
            <w:top w:val="none" w:sz="0" w:space="0" w:color="auto"/>
            <w:left w:val="none" w:sz="0" w:space="0" w:color="auto"/>
            <w:bottom w:val="none" w:sz="0" w:space="0" w:color="auto"/>
            <w:right w:val="none" w:sz="0" w:space="0" w:color="auto"/>
          </w:divBdr>
        </w:div>
        <w:div w:id="540365881">
          <w:marLeft w:val="360"/>
          <w:marRight w:val="0"/>
          <w:marTop w:val="120"/>
          <w:marBottom w:val="0"/>
          <w:divBdr>
            <w:top w:val="none" w:sz="0" w:space="0" w:color="auto"/>
            <w:left w:val="none" w:sz="0" w:space="0" w:color="auto"/>
            <w:bottom w:val="none" w:sz="0" w:space="0" w:color="auto"/>
            <w:right w:val="none" w:sz="0" w:space="0" w:color="auto"/>
          </w:divBdr>
        </w:div>
      </w:divsChild>
    </w:div>
    <w:div w:id="993679685">
      <w:bodyDiv w:val="1"/>
      <w:marLeft w:val="0"/>
      <w:marRight w:val="0"/>
      <w:marTop w:val="0"/>
      <w:marBottom w:val="0"/>
      <w:divBdr>
        <w:top w:val="none" w:sz="0" w:space="0" w:color="auto"/>
        <w:left w:val="none" w:sz="0" w:space="0" w:color="auto"/>
        <w:bottom w:val="none" w:sz="0" w:space="0" w:color="auto"/>
        <w:right w:val="none" w:sz="0" w:space="0" w:color="auto"/>
      </w:divBdr>
      <w:divsChild>
        <w:div w:id="808669501">
          <w:marLeft w:val="1080"/>
          <w:marRight w:val="0"/>
          <w:marTop w:val="200"/>
          <w:marBottom w:val="0"/>
          <w:divBdr>
            <w:top w:val="none" w:sz="0" w:space="0" w:color="auto"/>
            <w:left w:val="none" w:sz="0" w:space="0" w:color="auto"/>
            <w:bottom w:val="none" w:sz="0" w:space="0" w:color="auto"/>
            <w:right w:val="none" w:sz="0" w:space="0" w:color="auto"/>
          </w:divBdr>
        </w:div>
        <w:div w:id="1437746763">
          <w:marLeft w:val="1080"/>
          <w:marRight w:val="0"/>
          <w:marTop w:val="100"/>
          <w:marBottom w:val="0"/>
          <w:divBdr>
            <w:top w:val="none" w:sz="0" w:space="0" w:color="auto"/>
            <w:left w:val="none" w:sz="0" w:space="0" w:color="auto"/>
            <w:bottom w:val="none" w:sz="0" w:space="0" w:color="auto"/>
            <w:right w:val="none" w:sz="0" w:space="0" w:color="auto"/>
          </w:divBdr>
        </w:div>
        <w:div w:id="253518459">
          <w:marLeft w:val="1080"/>
          <w:marRight w:val="0"/>
          <w:marTop w:val="100"/>
          <w:marBottom w:val="0"/>
          <w:divBdr>
            <w:top w:val="none" w:sz="0" w:space="0" w:color="auto"/>
            <w:left w:val="none" w:sz="0" w:space="0" w:color="auto"/>
            <w:bottom w:val="none" w:sz="0" w:space="0" w:color="auto"/>
            <w:right w:val="none" w:sz="0" w:space="0" w:color="auto"/>
          </w:divBdr>
        </w:div>
        <w:div w:id="772365731">
          <w:marLeft w:val="1080"/>
          <w:marRight w:val="0"/>
          <w:marTop w:val="100"/>
          <w:marBottom w:val="0"/>
          <w:divBdr>
            <w:top w:val="none" w:sz="0" w:space="0" w:color="auto"/>
            <w:left w:val="none" w:sz="0" w:space="0" w:color="auto"/>
            <w:bottom w:val="none" w:sz="0" w:space="0" w:color="auto"/>
            <w:right w:val="none" w:sz="0" w:space="0" w:color="auto"/>
          </w:divBdr>
        </w:div>
        <w:div w:id="1406414231">
          <w:marLeft w:val="1080"/>
          <w:marRight w:val="0"/>
          <w:marTop w:val="100"/>
          <w:marBottom w:val="0"/>
          <w:divBdr>
            <w:top w:val="none" w:sz="0" w:space="0" w:color="auto"/>
            <w:left w:val="none" w:sz="0" w:space="0" w:color="auto"/>
            <w:bottom w:val="none" w:sz="0" w:space="0" w:color="auto"/>
            <w:right w:val="none" w:sz="0" w:space="0" w:color="auto"/>
          </w:divBdr>
        </w:div>
        <w:div w:id="1223784128">
          <w:marLeft w:val="1080"/>
          <w:marRight w:val="0"/>
          <w:marTop w:val="100"/>
          <w:marBottom w:val="0"/>
          <w:divBdr>
            <w:top w:val="none" w:sz="0" w:space="0" w:color="auto"/>
            <w:left w:val="none" w:sz="0" w:space="0" w:color="auto"/>
            <w:bottom w:val="none" w:sz="0" w:space="0" w:color="auto"/>
            <w:right w:val="none" w:sz="0" w:space="0" w:color="auto"/>
          </w:divBdr>
        </w:div>
        <w:div w:id="2032536018">
          <w:marLeft w:val="1080"/>
          <w:marRight w:val="0"/>
          <w:marTop w:val="100"/>
          <w:marBottom w:val="0"/>
          <w:divBdr>
            <w:top w:val="none" w:sz="0" w:space="0" w:color="auto"/>
            <w:left w:val="none" w:sz="0" w:space="0" w:color="auto"/>
            <w:bottom w:val="none" w:sz="0" w:space="0" w:color="auto"/>
            <w:right w:val="none" w:sz="0" w:space="0" w:color="auto"/>
          </w:divBdr>
        </w:div>
      </w:divsChild>
    </w:div>
    <w:div w:id="1005740215">
      <w:bodyDiv w:val="1"/>
      <w:marLeft w:val="0"/>
      <w:marRight w:val="0"/>
      <w:marTop w:val="0"/>
      <w:marBottom w:val="0"/>
      <w:divBdr>
        <w:top w:val="none" w:sz="0" w:space="0" w:color="auto"/>
        <w:left w:val="none" w:sz="0" w:space="0" w:color="auto"/>
        <w:bottom w:val="none" w:sz="0" w:space="0" w:color="auto"/>
        <w:right w:val="none" w:sz="0" w:space="0" w:color="auto"/>
      </w:divBdr>
    </w:div>
    <w:div w:id="1034042484">
      <w:bodyDiv w:val="1"/>
      <w:marLeft w:val="0"/>
      <w:marRight w:val="0"/>
      <w:marTop w:val="0"/>
      <w:marBottom w:val="0"/>
      <w:divBdr>
        <w:top w:val="none" w:sz="0" w:space="0" w:color="auto"/>
        <w:left w:val="none" w:sz="0" w:space="0" w:color="auto"/>
        <w:bottom w:val="none" w:sz="0" w:space="0" w:color="auto"/>
        <w:right w:val="none" w:sz="0" w:space="0" w:color="auto"/>
      </w:divBdr>
    </w:div>
    <w:div w:id="1067069173">
      <w:bodyDiv w:val="1"/>
      <w:marLeft w:val="0"/>
      <w:marRight w:val="0"/>
      <w:marTop w:val="0"/>
      <w:marBottom w:val="0"/>
      <w:divBdr>
        <w:top w:val="none" w:sz="0" w:space="0" w:color="auto"/>
        <w:left w:val="none" w:sz="0" w:space="0" w:color="auto"/>
        <w:bottom w:val="none" w:sz="0" w:space="0" w:color="auto"/>
        <w:right w:val="none" w:sz="0" w:space="0" w:color="auto"/>
      </w:divBdr>
    </w:div>
    <w:div w:id="1072577666">
      <w:bodyDiv w:val="1"/>
      <w:marLeft w:val="0"/>
      <w:marRight w:val="0"/>
      <w:marTop w:val="0"/>
      <w:marBottom w:val="0"/>
      <w:divBdr>
        <w:top w:val="none" w:sz="0" w:space="0" w:color="auto"/>
        <w:left w:val="none" w:sz="0" w:space="0" w:color="auto"/>
        <w:bottom w:val="none" w:sz="0" w:space="0" w:color="auto"/>
        <w:right w:val="none" w:sz="0" w:space="0" w:color="auto"/>
      </w:divBdr>
    </w:div>
    <w:div w:id="1115711406">
      <w:bodyDiv w:val="1"/>
      <w:marLeft w:val="0"/>
      <w:marRight w:val="0"/>
      <w:marTop w:val="0"/>
      <w:marBottom w:val="0"/>
      <w:divBdr>
        <w:top w:val="none" w:sz="0" w:space="0" w:color="auto"/>
        <w:left w:val="none" w:sz="0" w:space="0" w:color="auto"/>
        <w:bottom w:val="none" w:sz="0" w:space="0" w:color="auto"/>
        <w:right w:val="none" w:sz="0" w:space="0" w:color="auto"/>
      </w:divBdr>
      <w:divsChild>
        <w:div w:id="160390130">
          <w:marLeft w:val="360"/>
          <w:marRight w:val="0"/>
          <w:marTop w:val="120"/>
          <w:marBottom w:val="0"/>
          <w:divBdr>
            <w:top w:val="none" w:sz="0" w:space="0" w:color="auto"/>
            <w:left w:val="none" w:sz="0" w:space="0" w:color="auto"/>
            <w:bottom w:val="none" w:sz="0" w:space="0" w:color="auto"/>
            <w:right w:val="none" w:sz="0" w:space="0" w:color="auto"/>
          </w:divBdr>
        </w:div>
        <w:div w:id="64838146">
          <w:marLeft w:val="360"/>
          <w:marRight w:val="0"/>
          <w:marTop w:val="120"/>
          <w:marBottom w:val="0"/>
          <w:divBdr>
            <w:top w:val="none" w:sz="0" w:space="0" w:color="auto"/>
            <w:left w:val="none" w:sz="0" w:space="0" w:color="auto"/>
            <w:bottom w:val="none" w:sz="0" w:space="0" w:color="auto"/>
            <w:right w:val="none" w:sz="0" w:space="0" w:color="auto"/>
          </w:divBdr>
        </w:div>
        <w:div w:id="108161063">
          <w:marLeft w:val="360"/>
          <w:marRight w:val="0"/>
          <w:marTop w:val="120"/>
          <w:marBottom w:val="0"/>
          <w:divBdr>
            <w:top w:val="none" w:sz="0" w:space="0" w:color="auto"/>
            <w:left w:val="none" w:sz="0" w:space="0" w:color="auto"/>
            <w:bottom w:val="none" w:sz="0" w:space="0" w:color="auto"/>
            <w:right w:val="none" w:sz="0" w:space="0" w:color="auto"/>
          </w:divBdr>
        </w:div>
      </w:divsChild>
    </w:div>
    <w:div w:id="1120493112">
      <w:bodyDiv w:val="1"/>
      <w:marLeft w:val="0"/>
      <w:marRight w:val="0"/>
      <w:marTop w:val="0"/>
      <w:marBottom w:val="0"/>
      <w:divBdr>
        <w:top w:val="none" w:sz="0" w:space="0" w:color="auto"/>
        <w:left w:val="none" w:sz="0" w:space="0" w:color="auto"/>
        <w:bottom w:val="none" w:sz="0" w:space="0" w:color="auto"/>
        <w:right w:val="none" w:sz="0" w:space="0" w:color="auto"/>
      </w:divBdr>
    </w:div>
    <w:div w:id="1129861216">
      <w:bodyDiv w:val="1"/>
      <w:marLeft w:val="0"/>
      <w:marRight w:val="0"/>
      <w:marTop w:val="0"/>
      <w:marBottom w:val="0"/>
      <w:divBdr>
        <w:top w:val="none" w:sz="0" w:space="0" w:color="auto"/>
        <w:left w:val="none" w:sz="0" w:space="0" w:color="auto"/>
        <w:bottom w:val="none" w:sz="0" w:space="0" w:color="auto"/>
        <w:right w:val="none" w:sz="0" w:space="0" w:color="auto"/>
      </w:divBdr>
      <w:divsChild>
        <w:div w:id="498887583">
          <w:marLeft w:val="360"/>
          <w:marRight w:val="0"/>
          <w:marTop w:val="120"/>
          <w:marBottom w:val="0"/>
          <w:divBdr>
            <w:top w:val="none" w:sz="0" w:space="0" w:color="auto"/>
            <w:left w:val="none" w:sz="0" w:space="0" w:color="auto"/>
            <w:bottom w:val="none" w:sz="0" w:space="0" w:color="auto"/>
            <w:right w:val="none" w:sz="0" w:space="0" w:color="auto"/>
          </w:divBdr>
        </w:div>
        <w:div w:id="622156227">
          <w:marLeft w:val="360"/>
          <w:marRight w:val="0"/>
          <w:marTop w:val="120"/>
          <w:marBottom w:val="0"/>
          <w:divBdr>
            <w:top w:val="none" w:sz="0" w:space="0" w:color="auto"/>
            <w:left w:val="none" w:sz="0" w:space="0" w:color="auto"/>
            <w:bottom w:val="none" w:sz="0" w:space="0" w:color="auto"/>
            <w:right w:val="none" w:sz="0" w:space="0" w:color="auto"/>
          </w:divBdr>
        </w:div>
        <w:div w:id="1449739092">
          <w:marLeft w:val="360"/>
          <w:marRight w:val="0"/>
          <w:marTop w:val="120"/>
          <w:marBottom w:val="0"/>
          <w:divBdr>
            <w:top w:val="none" w:sz="0" w:space="0" w:color="auto"/>
            <w:left w:val="none" w:sz="0" w:space="0" w:color="auto"/>
            <w:bottom w:val="none" w:sz="0" w:space="0" w:color="auto"/>
            <w:right w:val="none" w:sz="0" w:space="0" w:color="auto"/>
          </w:divBdr>
        </w:div>
        <w:div w:id="308487129">
          <w:marLeft w:val="360"/>
          <w:marRight w:val="0"/>
          <w:marTop w:val="120"/>
          <w:marBottom w:val="0"/>
          <w:divBdr>
            <w:top w:val="none" w:sz="0" w:space="0" w:color="auto"/>
            <w:left w:val="none" w:sz="0" w:space="0" w:color="auto"/>
            <w:bottom w:val="none" w:sz="0" w:space="0" w:color="auto"/>
            <w:right w:val="none" w:sz="0" w:space="0" w:color="auto"/>
          </w:divBdr>
        </w:div>
        <w:div w:id="1884709034">
          <w:marLeft w:val="634"/>
          <w:marRight w:val="0"/>
          <w:marTop w:val="100"/>
          <w:marBottom w:val="0"/>
          <w:divBdr>
            <w:top w:val="none" w:sz="0" w:space="0" w:color="auto"/>
            <w:left w:val="none" w:sz="0" w:space="0" w:color="auto"/>
            <w:bottom w:val="none" w:sz="0" w:space="0" w:color="auto"/>
            <w:right w:val="none" w:sz="0" w:space="0" w:color="auto"/>
          </w:divBdr>
        </w:div>
        <w:div w:id="1369986260">
          <w:marLeft w:val="634"/>
          <w:marRight w:val="0"/>
          <w:marTop w:val="100"/>
          <w:marBottom w:val="0"/>
          <w:divBdr>
            <w:top w:val="none" w:sz="0" w:space="0" w:color="auto"/>
            <w:left w:val="none" w:sz="0" w:space="0" w:color="auto"/>
            <w:bottom w:val="none" w:sz="0" w:space="0" w:color="auto"/>
            <w:right w:val="none" w:sz="0" w:space="0" w:color="auto"/>
          </w:divBdr>
        </w:div>
        <w:div w:id="1282955722">
          <w:marLeft w:val="634"/>
          <w:marRight w:val="0"/>
          <w:marTop w:val="100"/>
          <w:marBottom w:val="0"/>
          <w:divBdr>
            <w:top w:val="none" w:sz="0" w:space="0" w:color="auto"/>
            <w:left w:val="none" w:sz="0" w:space="0" w:color="auto"/>
            <w:bottom w:val="none" w:sz="0" w:space="0" w:color="auto"/>
            <w:right w:val="none" w:sz="0" w:space="0" w:color="auto"/>
          </w:divBdr>
        </w:div>
        <w:div w:id="1096822670">
          <w:marLeft w:val="634"/>
          <w:marRight w:val="0"/>
          <w:marTop w:val="100"/>
          <w:marBottom w:val="0"/>
          <w:divBdr>
            <w:top w:val="none" w:sz="0" w:space="0" w:color="auto"/>
            <w:left w:val="none" w:sz="0" w:space="0" w:color="auto"/>
            <w:bottom w:val="none" w:sz="0" w:space="0" w:color="auto"/>
            <w:right w:val="none" w:sz="0" w:space="0" w:color="auto"/>
          </w:divBdr>
        </w:div>
        <w:div w:id="437258936">
          <w:marLeft w:val="360"/>
          <w:marRight w:val="0"/>
          <w:marTop w:val="120"/>
          <w:marBottom w:val="0"/>
          <w:divBdr>
            <w:top w:val="none" w:sz="0" w:space="0" w:color="auto"/>
            <w:left w:val="none" w:sz="0" w:space="0" w:color="auto"/>
            <w:bottom w:val="none" w:sz="0" w:space="0" w:color="auto"/>
            <w:right w:val="none" w:sz="0" w:space="0" w:color="auto"/>
          </w:divBdr>
        </w:div>
        <w:div w:id="984090933">
          <w:marLeft w:val="634"/>
          <w:marRight w:val="0"/>
          <w:marTop w:val="100"/>
          <w:marBottom w:val="0"/>
          <w:divBdr>
            <w:top w:val="none" w:sz="0" w:space="0" w:color="auto"/>
            <w:left w:val="none" w:sz="0" w:space="0" w:color="auto"/>
            <w:bottom w:val="none" w:sz="0" w:space="0" w:color="auto"/>
            <w:right w:val="none" w:sz="0" w:space="0" w:color="auto"/>
          </w:divBdr>
        </w:div>
      </w:divsChild>
    </w:div>
    <w:div w:id="1130515068">
      <w:bodyDiv w:val="1"/>
      <w:marLeft w:val="0"/>
      <w:marRight w:val="0"/>
      <w:marTop w:val="0"/>
      <w:marBottom w:val="0"/>
      <w:divBdr>
        <w:top w:val="none" w:sz="0" w:space="0" w:color="auto"/>
        <w:left w:val="none" w:sz="0" w:space="0" w:color="auto"/>
        <w:bottom w:val="none" w:sz="0" w:space="0" w:color="auto"/>
        <w:right w:val="none" w:sz="0" w:space="0" w:color="auto"/>
      </w:divBdr>
    </w:div>
    <w:div w:id="1151219095">
      <w:bodyDiv w:val="1"/>
      <w:marLeft w:val="0"/>
      <w:marRight w:val="0"/>
      <w:marTop w:val="0"/>
      <w:marBottom w:val="0"/>
      <w:divBdr>
        <w:top w:val="none" w:sz="0" w:space="0" w:color="auto"/>
        <w:left w:val="none" w:sz="0" w:space="0" w:color="auto"/>
        <w:bottom w:val="none" w:sz="0" w:space="0" w:color="auto"/>
        <w:right w:val="none" w:sz="0" w:space="0" w:color="auto"/>
      </w:divBdr>
    </w:div>
    <w:div w:id="1176115626">
      <w:bodyDiv w:val="1"/>
      <w:marLeft w:val="0"/>
      <w:marRight w:val="0"/>
      <w:marTop w:val="0"/>
      <w:marBottom w:val="0"/>
      <w:divBdr>
        <w:top w:val="none" w:sz="0" w:space="0" w:color="auto"/>
        <w:left w:val="none" w:sz="0" w:space="0" w:color="auto"/>
        <w:bottom w:val="none" w:sz="0" w:space="0" w:color="auto"/>
        <w:right w:val="none" w:sz="0" w:space="0" w:color="auto"/>
      </w:divBdr>
    </w:div>
    <w:div w:id="1181510961">
      <w:bodyDiv w:val="1"/>
      <w:marLeft w:val="0"/>
      <w:marRight w:val="0"/>
      <w:marTop w:val="0"/>
      <w:marBottom w:val="0"/>
      <w:divBdr>
        <w:top w:val="none" w:sz="0" w:space="0" w:color="auto"/>
        <w:left w:val="none" w:sz="0" w:space="0" w:color="auto"/>
        <w:bottom w:val="none" w:sz="0" w:space="0" w:color="auto"/>
        <w:right w:val="none" w:sz="0" w:space="0" w:color="auto"/>
      </w:divBdr>
      <w:divsChild>
        <w:div w:id="801113875">
          <w:marLeft w:val="360"/>
          <w:marRight w:val="0"/>
          <w:marTop w:val="120"/>
          <w:marBottom w:val="0"/>
          <w:divBdr>
            <w:top w:val="none" w:sz="0" w:space="0" w:color="auto"/>
            <w:left w:val="none" w:sz="0" w:space="0" w:color="auto"/>
            <w:bottom w:val="none" w:sz="0" w:space="0" w:color="auto"/>
            <w:right w:val="none" w:sz="0" w:space="0" w:color="auto"/>
          </w:divBdr>
        </w:div>
        <w:div w:id="2116552826">
          <w:marLeft w:val="360"/>
          <w:marRight w:val="0"/>
          <w:marTop w:val="120"/>
          <w:marBottom w:val="0"/>
          <w:divBdr>
            <w:top w:val="none" w:sz="0" w:space="0" w:color="auto"/>
            <w:left w:val="none" w:sz="0" w:space="0" w:color="auto"/>
            <w:bottom w:val="none" w:sz="0" w:space="0" w:color="auto"/>
            <w:right w:val="none" w:sz="0" w:space="0" w:color="auto"/>
          </w:divBdr>
        </w:div>
        <w:div w:id="1755738505">
          <w:marLeft w:val="360"/>
          <w:marRight w:val="0"/>
          <w:marTop w:val="120"/>
          <w:marBottom w:val="0"/>
          <w:divBdr>
            <w:top w:val="none" w:sz="0" w:space="0" w:color="auto"/>
            <w:left w:val="none" w:sz="0" w:space="0" w:color="auto"/>
            <w:bottom w:val="none" w:sz="0" w:space="0" w:color="auto"/>
            <w:right w:val="none" w:sz="0" w:space="0" w:color="auto"/>
          </w:divBdr>
        </w:div>
      </w:divsChild>
    </w:div>
    <w:div w:id="1209301945">
      <w:bodyDiv w:val="1"/>
      <w:marLeft w:val="0"/>
      <w:marRight w:val="0"/>
      <w:marTop w:val="0"/>
      <w:marBottom w:val="0"/>
      <w:divBdr>
        <w:top w:val="none" w:sz="0" w:space="0" w:color="auto"/>
        <w:left w:val="none" w:sz="0" w:space="0" w:color="auto"/>
        <w:bottom w:val="none" w:sz="0" w:space="0" w:color="auto"/>
        <w:right w:val="none" w:sz="0" w:space="0" w:color="auto"/>
      </w:divBdr>
    </w:div>
    <w:div w:id="1313829448">
      <w:bodyDiv w:val="1"/>
      <w:marLeft w:val="0"/>
      <w:marRight w:val="0"/>
      <w:marTop w:val="0"/>
      <w:marBottom w:val="0"/>
      <w:divBdr>
        <w:top w:val="none" w:sz="0" w:space="0" w:color="auto"/>
        <w:left w:val="none" w:sz="0" w:space="0" w:color="auto"/>
        <w:bottom w:val="none" w:sz="0" w:space="0" w:color="auto"/>
        <w:right w:val="none" w:sz="0" w:space="0" w:color="auto"/>
      </w:divBdr>
    </w:div>
    <w:div w:id="1346250685">
      <w:bodyDiv w:val="1"/>
      <w:marLeft w:val="0"/>
      <w:marRight w:val="0"/>
      <w:marTop w:val="0"/>
      <w:marBottom w:val="0"/>
      <w:divBdr>
        <w:top w:val="none" w:sz="0" w:space="0" w:color="auto"/>
        <w:left w:val="none" w:sz="0" w:space="0" w:color="auto"/>
        <w:bottom w:val="none" w:sz="0" w:space="0" w:color="auto"/>
        <w:right w:val="none" w:sz="0" w:space="0" w:color="auto"/>
      </w:divBdr>
    </w:div>
    <w:div w:id="1346638449">
      <w:bodyDiv w:val="1"/>
      <w:marLeft w:val="0"/>
      <w:marRight w:val="0"/>
      <w:marTop w:val="0"/>
      <w:marBottom w:val="0"/>
      <w:divBdr>
        <w:top w:val="none" w:sz="0" w:space="0" w:color="auto"/>
        <w:left w:val="none" w:sz="0" w:space="0" w:color="auto"/>
        <w:bottom w:val="none" w:sz="0" w:space="0" w:color="auto"/>
        <w:right w:val="none" w:sz="0" w:space="0" w:color="auto"/>
      </w:divBdr>
    </w:div>
    <w:div w:id="1444373857">
      <w:bodyDiv w:val="1"/>
      <w:marLeft w:val="0"/>
      <w:marRight w:val="0"/>
      <w:marTop w:val="0"/>
      <w:marBottom w:val="0"/>
      <w:divBdr>
        <w:top w:val="none" w:sz="0" w:space="0" w:color="auto"/>
        <w:left w:val="none" w:sz="0" w:space="0" w:color="auto"/>
        <w:bottom w:val="none" w:sz="0" w:space="0" w:color="auto"/>
        <w:right w:val="none" w:sz="0" w:space="0" w:color="auto"/>
      </w:divBdr>
    </w:div>
    <w:div w:id="1451512393">
      <w:bodyDiv w:val="1"/>
      <w:marLeft w:val="0"/>
      <w:marRight w:val="0"/>
      <w:marTop w:val="0"/>
      <w:marBottom w:val="0"/>
      <w:divBdr>
        <w:top w:val="none" w:sz="0" w:space="0" w:color="auto"/>
        <w:left w:val="none" w:sz="0" w:space="0" w:color="auto"/>
        <w:bottom w:val="none" w:sz="0" w:space="0" w:color="auto"/>
        <w:right w:val="none" w:sz="0" w:space="0" w:color="auto"/>
      </w:divBdr>
    </w:div>
    <w:div w:id="1466237541">
      <w:bodyDiv w:val="1"/>
      <w:marLeft w:val="0"/>
      <w:marRight w:val="0"/>
      <w:marTop w:val="0"/>
      <w:marBottom w:val="0"/>
      <w:divBdr>
        <w:top w:val="none" w:sz="0" w:space="0" w:color="auto"/>
        <w:left w:val="none" w:sz="0" w:space="0" w:color="auto"/>
        <w:bottom w:val="none" w:sz="0" w:space="0" w:color="auto"/>
        <w:right w:val="none" w:sz="0" w:space="0" w:color="auto"/>
      </w:divBdr>
    </w:div>
    <w:div w:id="1486238245">
      <w:bodyDiv w:val="1"/>
      <w:marLeft w:val="0"/>
      <w:marRight w:val="0"/>
      <w:marTop w:val="0"/>
      <w:marBottom w:val="0"/>
      <w:divBdr>
        <w:top w:val="none" w:sz="0" w:space="0" w:color="auto"/>
        <w:left w:val="none" w:sz="0" w:space="0" w:color="auto"/>
        <w:bottom w:val="none" w:sz="0" w:space="0" w:color="auto"/>
        <w:right w:val="none" w:sz="0" w:space="0" w:color="auto"/>
      </w:divBdr>
    </w:div>
    <w:div w:id="1497694222">
      <w:bodyDiv w:val="1"/>
      <w:marLeft w:val="0"/>
      <w:marRight w:val="0"/>
      <w:marTop w:val="0"/>
      <w:marBottom w:val="0"/>
      <w:divBdr>
        <w:top w:val="none" w:sz="0" w:space="0" w:color="auto"/>
        <w:left w:val="none" w:sz="0" w:space="0" w:color="auto"/>
        <w:bottom w:val="none" w:sz="0" w:space="0" w:color="auto"/>
        <w:right w:val="none" w:sz="0" w:space="0" w:color="auto"/>
      </w:divBdr>
    </w:div>
    <w:div w:id="1556116454">
      <w:bodyDiv w:val="1"/>
      <w:marLeft w:val="0"/>
      <w:marRight w:val="0"/>
      <w:marTop w:val="0"/>
      <w:marBottom w:val="0"/>
      <w:divBdr>
        <w:top w:val="none" w:sz="0" w:space="0" w:color="auto"/>
        <w:left w:val="none" w:sz="0" w:space="0" w:color="auto"/>
        <w:bottom w:val="none" w:sz="0" w:space="0" w:color="auto"/>
        <w:right w:val="none" w:sz="0" w:space="0" w:color="auto"/>
      </w:divBdr>
    </w:div>
    <w:div w:id="1604611256">
      <w:bodyDiv w:val="1"/>
      <w:marLeft w:val="0"/>
      <w:marRight w:val="0"/>
      <w:marTop w:val="0"/>
      <w:marBottom w:val="0"/>
      <w:divBdr>
        <w:top w:val="none" w:sz="0" w:space="0" w:color="auto"/>
        <w:left w:val="none" w:sz="0" w:space="0" w:color="auto"/>
        <w:bottom w:val="none" w:sz="0" w:space="0" w:color="auto"/>
        <w:right w:val="none" w:sz="0" w:space="0" w:color="auto"/>
      </w:divBdr>
    </w:div>
    <w:div w:id="1612054730">
      <w:bodyDiv w:val="1"/>
      <w:marLeft w:val="0"/>
      <w:marRight w:val="0"/>
      <w:marTop w:val="0"/>
      <w:marBottom w:val="0"/>
      <w:divBdr>
        <w:top w:val="none" w:sz="0" w:space="0" w:color="auto"/>
        <w:left w:val="none" w:sz="0" w:space="0" w:color="auto"/>
        <w:bottom w:val="none" w:sz="0" w:space="0" w:color="auto"/>
        <w:right w:val="none" w:sz="0" w:space="0" w:color="auto"/>
      </w:divBdr>
    </w:div>
    <w:div w:id="1618946229">
      <w:bodyDiv w:val="1"/>
      <w:marLeft w:val="0"/>
      <w:marRight w:val="0"/>
      <w:marTop w:val="0"/>
      <w:marBottom w:val="0"/>
      <w:divBdr>
        <w:top w:val="none" w:sz="0" w:space="0" w:color="auto"/>
        <w:left w:val="none" w:sz="0" w:space="0" w:color="auto"/>
        <w:bottom w:val="none" w:sz="0" w:space="0" w:color="auto"/>
        <w:right w:val="none" w:sz="0" w:space="0" w:color="auto"/>
      </w:divBdr>
    </w:div>
    <w:div w:id="1654866517">
      <w:bodyDiv w:val="1"/>
      <w:marLeft w:val="0"/>
      <w:marRight w:val="0"/>
      <w:marTop w:val="0"/>
      <w:marBottom w:val="0"/>
      <w:divBdr>
        <w:top w:val="none" w:sz="0" w:space="0" w:color="auto"/>
        <w:left w:val="none" w:sz="0" w:space="0" w:color="auto"/>
        <w:bottom w:val="none" w:sz="0" w:space="0" w:color="auto"/>
        <w:right w:val="none" w:sz="0" w:space="0" w:color="auto"/>
      </w:divBdr>
    </w:div>
    <w:div w:id="1664355083">
      <w:bodyDiv w:val="1"/>
      <w:marLeft w:val="0"/>
      <w:marRight w:val="0"/>
      <w:marTop w:val="0"/>
      <w:marBottom w:val="0"/>
      <w:divBdr>
        <w:top w:val="none" w:sz="0" w:space="0" w:color="auto"/>
        <w:left w:val="none" w:sz="0" w:space="0" w:color="auto"/>
        <w:bottom w:val="none" w:sz="0" w:space="0" w:color="auto"/>
        <w:right w:val="none" w:sz="0" w:space="0" w:color="auto"/>
      </w:divBdr>
      <w:divsChild>
        <w:div w:id="143279738">
          <w:marLeft w:val="360"/>
          <w:marRight w:val="0"/>
          <w:marTop w:val="120"/>
          <w:marBottom w:val="0"/>
          <w:divBdr>
            <w:top w:val="none" w:sz="0" w:space="0" w:color="auto"/>
            <w:left w:val="none" w:sz="0" w:space="0" w:color="auto"/>
            <w:bottom w:val="none" w:sz="0" w:space="0" w:color="auto"/>
            <w:right w:val="none" w:sz="0" w:space="0" w:color="auto"/>
          </w:divBdr>
        </w:div>
        <w:div w:id="700595909">
          <w:marLeft w:val="360"/>
          <w:marRight w:val="0"/>
          <w:marTop w:val="120"/>
          <w:marBottom w:val="0"/>
          <w:divBdr>
            <w:top w:val="none" w:sz="0" w:space="0" w:color="auto"/>
            <w:left w:val="none" w:sz="0" w:space="0" w:color="auto"/>
            <w:bottom w:val="none" w:sz="0" w:space="0" w:color="auto"/>
            <w:right w:val="none" w:sz="0" w:space="0" w:color="auto"/>
          </w:divBdr>
        </w:div>
        <w:div w:id="2101098789">
          <w:marLeft w:val="360"/>
          <w:marRight w:val="0"/>
          <w:marTop w:val="120"/>
          <w:marBottom w:val="0"/>
          <w:divBdr>
            <w:top w:val="none" w:sz="0" w:space="0" w:color="auto"/>
            <w:left w:val="none" w:sz="0" w:space="0" w:color="auto"/>
            <w:bottom w:val="none" w:sz="0" w:space="0" w:color="auto"/>
            <w:right w:val="none" w:sz="0" w:space="0" w:color="auto"/>
          </w:divBdr>
        </w:div>
      </w:divsChild>
    </w:div>
    <w:div w:id="1682899866">
      <w:bodyDiv w:val="1"/>
      <w:marLeft w:val="0"/>
      <w:marRight w:val="0"/>
      <w:marTop w:val="0"/>
      <w:marBottom w:val="0"/>
      <w:divBdr>
        <w:top w:val="none" w:sz="0" w:space="0" w:color="auto"/>
        <w:left w:val="none" w:sz="0" w:space="0" w:color="auto"/>
        <w:bottom w:val="none" w:sz="0" w:space="0" w:color="auto"/>
        <w:right w:val="none" w:sz="0" w:space="0" w:color="auto"/>
      </w:divBdr>
    </w:div>
    <w:div w:id="1713379720">
      <w:bodyDiv w:val="1"/>
      <w:marLeft w:val="0"/>
      <w:marRight w:val="0"/>
      <w:marTop w:val="0"/>
      <w:marBottom w:val="0"/>
      <w:divBdr>
        <w:top w:val="none" w:sz="0" w:space="0" w:color="auto"/>
        <w:left w:val="none" w:sz="0" w:space="0" w:color="auto"/>
        <w:bottom w:val="none" w:sz="0" w:space="0" w:color="auto"/>
        <w:right w:val="none" w:sz="0" w:space="0" w:color="auto"/>
      </w:divBdr>
    </w:div>
    <w:div w:id="1785926104">
      <w:bodyDiv w:val="1"/>
      <w:marLeft w:val="0"/>
      <w:marRight w:val="0"/>
      <w:marTop w:val="0"/>
      <w:marBottom w:val="0"/>
      <w:divBdr>
        <w:top w:val="none" w:sz="0" w:space="0" w:color="auto"/>
        <w:left w:val="none" w:sz="0" w:space="0" w:color="auto"/>
        <w:bottom w:val="none" w:sz="0" w:space="0" w:color="auto"/>
        <w:right w:val="none" w:sz="0" w:space="0" w:color="auto"/>
      </w:divBdr>
    </w:div>
    <w:div w:id="1793402784">
      <w:bodyDiv w:val="1"/>
      <w:marLeft w:val="0"/>
      <w:marRight w:val="0"/>
      <w:marTop w:val="0"/>
      <w:marBottom w:val="0"/>
      <w:divBdr>
        <w:top w:val="none" w:sz="0" w:space="0" w:color="auto"/>
        <w:left w:val="none" w:sz="0" w:space="0" w:color="auto"/>
        <w:bottom w:val="none" w:sz="0" w:space="0" w:color="auto"/>
        <w:right w:val="none" w:sz="0" w:space="0" w:color="auto"/>
      </w:divBdr>
    </w:div>
    <w:div w:id="1803112883">
      <w:bodyDiv w:val="1"/>
      <w:marLeft w:val="0"/>
      <w:marRight w:val="0"/>
      <w:marTop w:val="0"/>
      <w:marBottom w:val="0"/>
      <w:divBdr>
        <w:top w:val="none" w:sz="0" w:space="0" w:color="auto"/>
        <w:left w:val="none" w:sz="0" w:space="0" w:color="auto"/>
        <w:bottom w:val="none" w:sz="0" w:space="0" w:color="auto"/>
        <w:right w:val="none" w:sz="0" w:space="0" w:color="auto"/>
      </w:divBdr>
    </w:div>
    <w:div w:id="1805583149">
      <w:bodyDiv w:val="1"/>
      <w:marLeft w:val="0"/>
      <w:marRight w:val="0"/>
      <w:marTop w:val="0"/>
      <w:marBottom w:val="0"/>
      <w:divBdr>
        <w:top w:val="none" w:sz="0" w:space="0" w:color="auto"/>
        <w:left w:val="none" w:sz="0" w:space="0" w:color="auto"/>
        <w:bottom w:val="none" w:sz="0" w:space="0" w:color="auto"/>
        <w:right w:val="none" w:sz="0" w:space="0" w:color="auto"/>
      </w:divBdr>
    </w:div>
    <w:div w:id="1823421033">
      <w:bodyDiv w:val="1"/>
      <w:marLeft w:val="0"/>
      <w:marRight w:val="0"/>
      <w:marTop w:val="0"/>
      <w:marBottom w:val="0"/>
      <w:divBdr>
        <w:top w:val="none" w:sz="0" w:space="0" w:color="auto"/>
        <w:left w:val="none" w:sz="0" w:space="0" w:color="auto"/>
        <w:bottom w:val="none" w:sz="0" w:space="0" w:color="auto"/>
        <w:right w:val="none" w:sz="0" w:space="0" w:color="auto"/>
      </w:divBdr>
      <w:divsChild>
        <w:div w:id="694815124">
          <w:marLeft w:val="0"/>
          <w:marRight w:val="0"/>
          <w:marTop w:val="120"/>
          <w:marBottom w:val="0"/>
          <w:divBdr>
            <w:top w:val="none" w:sz="0" w:space="0" w:color="auto"/>
            <w:left w:val="none" w:sz="0" w:space="0" w:color="auto"/>
            <w:bottom w:val="none" w:sz="0" w:space="0" w:color="auto"/>
            <w:right w:val="none" w:sz="0" w:space="0" w:color="auto"/>
          </w:divBdr>
        </w:div>
        <w:div w:id="636954077">
          <w:marLeft w:val="0"/>
          <w:marRight w:val="0"/>
          <w:marTop w:val="120"/>
          <w:marBottom w:val="0"/>
          <w:divBdr>
            <w:top w:val="none" w:sz="0" w:space="0" w:color="auto"/>
            <w:left w:val="none" w:sz="0" w:space="0" w:color="auto"/>
            <w:bottom w:val="none" w:sz="0" w:space="0" w:color="auto"/>
            <w:right w:val="none" w:sz="0" w:space="0" w:color="auto"/>
          </w:divBdr>
        </w:div>
        <w:div w:id="1088771323">
          <w:marLeft w:val="0"/>
          <w:marRight w:val="0"/>
          <w:marTop w:val="120"/>
          <w:marBottom w:val="0"/>
          <w:divBdr>
            <w:top w:val="none" w:sz="0" w:space="0" w:color="auto"/>
            <w:left w:val="none" w:sz="0" w:space="0" w:color="auto"/>
            <w:bottom w:val="none" w:sz="0" w:space="0" w:color="auto"/>
            <w:right w:val="none" w:sz="0" w:space="0" w:color="auto"/>
          </w:divBdr>
        </w:div>
        <w:div w:id="1331250864">
          <w:marLeft w:val="0"/>
          <w:marRight w:val="0"/>
          <w:marTop w:val="120"/>
          <w:marBottom w:val="0"/>
          <w:divBdr>
            <w:top w:val="none" w:sz="0" w:space="0" w:color="auto"/>
            <w:left w:val="none" w:sz="0" w:space="0" w:color="auto"/>
            <w:bottom w:val="none" w:sz="0" w:space="0" w:color="auto"/>
            <w:right w:val="none" w:sz="0" w:space="0" w:color="auto"/>
          </w:divBdr>
        </w:div>
      </w:divsChild>
    </w:div>
    <w:div w:id="1875922701">
      <w:bodyDiv w:val="1"/>
      <w:marLeft w:val="0"/>
      <w:marRight w:val="0"/>
      <w:marTop w:val="0"/>
      <w:marBottom w:val="0"/>
      <w:divBdr>
        <w:top w:val="none" w:sz="0" w:space="0" w:color="auto"/>
        <w:left w:val="none" w:sz="0" w:space="0" w:color="auto"/>
        <w:bottom w:val="none" w:sz="0" w:space="0" w:color="auto"/>
        <w:right w:val="none" w:sz="0" w:space="0" w:color="auto"/>
      </w:divBdr>
    </w:div>
    <w:div w:id="1908301494">
      <w:bodyDiv w:val="1"/>
      <w:marLeft w:val="0"/>
      <w:marRight w:val="0"/>
      <w:marTop w:val="0"/>
      <w:marBottom w:val="0"/>
      <w:divBdr>
        <w:top w:val="none" w:sz="0" w:space="0" w:color="auto"/>
        <w:left w:val="none" w:sz="0" w:space="0" w:color="auto"/>
        <w:bottom w:val="none" w:sz="0" w:space="0" w:color="auto"/>
        <w:right w:val="none" w:sz="0" w:space="0" w:color="auto"/>
      </w:divBdr>
    </w:div>
    <w:div w:id="1910112996">
      <w:bodyDiv w:val="1"/>
      <w:marLeft w:val="0"/>
      <w:marRight w:val="0"/>
      <w:marTop w:val="0"/>
      <w:marBottom w:val="0"/>
      <w:divBdr>
        <w:top w:val="none" w:sz="0" w:space="0" w:color="auto"/>
        <w:left w:val="none" w:sz="0" w:space="0" w:color="auto"/>
        <w:bottom w:val="none" w:sz="0" w:space="0" w:color="auto"/>
        <w:right w:val="none" w:sz="0" w:space="0" w:color="auto"/>
      </w:divBdr>
    </w:div>
    <w:div w:id="1918248369">
      <w:bodyDiv w:val="1"/>
      <w:marLeft w:val="0"/>
      <w:marRight w:val="0"/>
      <w:marTop w:val="0"/>
      <w:marBottom w:val="0"/>
      <w:divBdr>
        <w:top w:val="none" w:sz="0" w:space="0" w:color="auto"/>
        <w:left w:val="none" w:sz="0" w:space="0" w:color="auto"/>
        <w:bottom w:val="none" w:sz="0" w:space="0" w:color="auto"/>
        <w:right w:val="none" w:sz="0" w:space="0" w:color="auto"/>
      </w:divBdr>
    </w:div>
    <w:div w:id="1929263994">
      <w:bodyDiv w:val="1"/>
      <w:marLeft w:val="0"/>
      <w:marRight w:val="0"/>
      <w:marTop w:val="0"/>
      <w:marBottom w:val="0"/>
      <w:divBdr>
        <w:top w:val="none" w:sz="0" w:space="0" w:color="auto"/>
        <w:left w:val="none" w:sz="0" w:space="0" w:color="auto"/>
        <w:bottom w:val="none" w:sz="0" w:space="0" w:color="auto"/>
        <w:right w:val="none" w:sz="0" w:space="0" w:color="auto"/>
      </w:divBdr>
    </w:div>
    <w:div w:id="1940867369">
      <w:bodyDiv w:val="1"/>
      <w:marLeft w:val="0"/>
      <w:marRight w:val="0"/>
      <w:marTop w:val="0"/>
      <w:marBottom w:val="0"/>
      <w:divBdr>
        <w:top w:val="none" w:sz="0" w:space="0" w:color="auto"/>
        <w:left w:val="none" w:sz="0" w:space="0" w:color="auto"/>
        <w:bottom w:val="none" w:sz="0" w:space="0" w:color="auto"/>
        <w:right w:val="none" w:sz="0" w:space="0" w:color="auto"/>
      </w:divBdr>
    </w:div>
    <w:div w:id="1965187799">
      <w:bodyDiv w:val="1"/>
      <w:marLeft w:val="0"/>
      <w:marRight w:val="0"/>
      <w:marTop w:val="0"/>
      <w:marBottom w:val="0"/>
      <w:divBdr>
        <w:top w:val="none" w:sz="0" w:space="0" w:color="auto"/>
        <w:left w:val="none" w:sz="0" w:space="0" w:color="auto"/>
        <w:bottom w:val="none" w:sz="0" w:space="0" w:color="auto"/>
        <w:right w:val="none" w:sz="0" w:space="0" w:color="auto"/>
      </w:divBdr>
    </w:div>
    <w:div w:id="1999068864">
      <w:bodyDiv w:val="1"/>
      <w:marLeft w:val="0"/>
      <w:marRight w:val="0"/>
      <w:marTop w:val="0"/>
      <w:marBottom w:val="0"/>
      <w:divBdr>
        <w:top w:val="none" w:sz="0" w:space="0" w:color="auto"/>
        <w:left w:val="none" w:sz="0" w:space="0" w:color="auto"/>
        <w:bottom w:val="none" w:sz="0" w:space="0" w:color="auto"/>
        <w:right w:val="none" w:sz="0" w:space="0" w:color="auto"/>
      </w:divBdr>
    </w:div>
    <w:div w:id="2014450394">
      <w:bodyDiv w:val="1"/>
      <w:marLeft w:val="0"/>
      <w:marRight w:val="0"/>
      <w:marTop w:val="0"/>
      <w:marBottom w:val="0"/>
      <w:divBdr>
        <w:top w:val="none" w:sz="0" w:space="0" w:color="auto"/>
        <w:left w:val="none" w:sz="0" w:space="0" w:color="auto"/>
        <w:bottom w:val="none" w:sz="0" w:space="0" w:color="auto"/>
        <w:right w:val="none" w:sz="0" w:space="0" w:color="auto"/>
      </w:divBdr>
      <w:divsChild>
        <w:div w:id="2047437905">
          <w:marLeft w:val="360"/>
          <w:marRight w:val="0"/>
          <w:marTop w:val="120"/>
          <w:marBottom w:val="0"/>
          <w:divBdr>
            <w:top w:val="none" w:sz="0" w:space="0" w:color="auto"/>
            <w:left w:val="none" w:sz="0" w:space="0" w:color="auto"/>
            <w:bottom w:val="none" w:sz="0" w:space="0" w:color="auto"/>
            <w:right w:val="none" w:sz="0" w:space="0" w:color="auto"/>
          </w:divBdr>
        </w:div>
        <w:div w:id="1859002881">
          <w:marLeft w:val="360"/>
          <w:marRight w:val="0"/>
          <w:marTop w:val="120"/>
          <w:marBottom w:val="0"/>
          <w:divBdr>
            <w:top w:val="none" w:sz="0" w:space="0" w:color="auto"/>
            <w:left w:val="none" w:sz="0" w:space="0" w:color="auto"/>
            <w:bottom w:val="none" w:sz="0" w:space="0" w:color="auto"/>
            <w:right w:val="none" w:sz="0" w:space="0" w:color="auto"/>
          </w:divBdr>
        </w:div>
        <w:div w:id="595750075">
          <w:marLeft w:val="360"/>
          <w:marRight w:val="0"/>
          <w:marTop w:val="120"/>
          <w:marBottom w:val="0"/>
          <w:divBdr>
            <w:top w:val="none" w:sz="0" w:space="0" w:color="auto"/>
            <w:left w:val="none" w:sz="0" w:space="0" w:color="auto"/>
            <w:bottom w:val="none" w:sz="0" w:space="0" w:color="auto"/>
            <w:right w:val="none" w:sz="0" w:space="0" w:color="auto"/>
          </w:divBdr>
        </w:div>
      </w:divsChild>
    </w:div>
    <w:div w:id="2019655638">
      <w:bodyDiv w:val="1"/>
      <w:marLeft w:val="0"/>
      <w:marRight w:val="0"/>
      <w:marTop w:val="0"/>
      <w:marBottom w:val="0"/>
      <w:divBdr>
        <w:top w:val="none" w:sz="0" w:space="0" w:color="auto"/>
        <w:left w:val="none" w:sz="0" w:space="0" w:color="auto"/>
        <w:bottom w:val="none" w:sz="0" w:space="0" w:color="auto"/>
        <w:right w:val="none" w:sz="0" w:space="0" w:color="auto"/>
      </w:divBdr>
      <w:divsChild>
        <w:div w:id="1066341486">
          <w:marLeft w:val="1080"/>
          <w:marRight w:val="0"/>
          <w:marTop w:val="100"/>
          <w:marBottom w:val="0"/>
          <w:divBdr>
            <w:top w:val="none" w:sz="0" w:space="0" w:color="auto"/>
            <w:left w:val="none" w:sz="0" w:space="0" w:color="auto"/>
            <w:bottom w:val="none" w:sz="0" w:space="0" w:color="auto"/>
            <w:right w:val="none" w:sz="0" w:space="0" w:color="auto"/>
          </w:divBdr>
        </w:div>
        <w:div w:id="809204346">
          <w:marLeft w:val="1080"/>
          <w:marRight w:val="0"/>
          <w:marTop w:val="100"/>
          <w:marBottom w:val="0"/>
          <w:divBdr>
            <w:top w:val="none" w:sz="0" w:space="0" w:color="auto"/>
            <w:left w:val="none" w:sz="0" w:space="0" w:color="auto"/>
            <w:bottom w:val="none" w:sz="0" w:space="0" w:color="auto"/>
            <w:right w:val="none" w:sz="0" w:space="0" w:color="auto"/>
          </w:divBdr>
        </w:div>
        <w:div w:id="685207563">
          <w:marLeft w:val="1080"/>
          <w:marRight w:val="0"/>
          <w:marTop w:val="100"/>
          <w:marBottom w:val="0"/>
          <w:divBdr>
            <w:top w:val="none" w:sz="0" w:space="0" w:color="auto"/>
            <w:left w:val="none" w:sz="0" w:space="0" w:color="auto"/>
            <w:bottom w:val="none" w:sz="0" w:space="0" w:color="auto"/>
            <w:right w:val="none" w:sz="0" w:space="0" w:color="auto"/>
          </w:divBdr>
        </w:div>
      </w:divsChild>
    </w:div>
    <w:div w:id="2083600957">
      <w:bodyDiv w:val="1"/>
      <w:marLeft w:val="0"/>
      <w:marRight w:val="0"/>
      <w:marTop w:val="0"/>
      <w:marBottom w:val="0"/>
      <w:divBdr>
        <w:top w:val="none" w:sz="0" w:space="0" w:color="auto"/>
        <w:left w:val="none" w:sz="0" w:space="0" w:color="auto"/>
        <w:bottom w:val="none" w:sz="0" w:space="0" w:color="auto"/>
        <w:right w:val="none" w:sz="0" w:space="0" w:color="auto"/>
      </w:divBdr>
      <w:divsChild>
        <w:div w:id="7947593">
          <w:marLeft w:val="1080"/>
          <w:marRight w:val="0"/>
          <w:marTop w:val="100"/>
          <w:marBottom w:val="0"/>
          <w:divBdr>
            <w:top w:val="none" w:sz="0" w:space="0" w:color="auto"/>
            <w:left w:val="none" w:sz="0" w:space="0" w:color="auto"/>
            <w:bottom w:val="none" w:sz="0" w:space="0" w:color="auto"/>
            <w:right w:val="none" w:sz="0" w:space="0" w:color="auto"/>
          </w:divBdr>
        </w:div>
        <w:div w:id="103505608">
          <w:marLeft w:val="1080"/>
          <w:marRight w:val="0"/>
          <w:marTop w:val="100"/>
          <w:marBottom w:val="0"/>
          <w:divBdr>
            <w:top w:val="none" w:sz="0" w:space="0" w:color="auto"/>
            <w:left w:val="none" w:sz="0" w:space="0" w:color="auto"/>
            <w:bottom w:val="none" w:sz="0" w:space="0" w:color="auto"/>
            <w:right w:val="none" w:sz="0" w:space="0" w:color="auto"/>
          </w:divBdr>
        </w:div>
        <w:div w:id="636423478">
          <w:marLeft w:val="1080"/>
          <w:marRight w:val="0"/>
          <w:marTop w:val="100"/>
          <w:marBottom w:val="0"/>
          <w:divBdr>
            <w:top w:val="none" w:sz="0" w:space="0" w:color="auto"/>
            <w:left w:val="none" w:sz="0" w:space="0" w:color="auto"/>
            <w:bottom w:val="none" w:sz="0" w:space="0" w:color="auto"/>
            <w:right w:val="none" w:sz="0" w:space="0" w:color="auto"/>
          </w:divBdr>
        </w:div>
        <w:div w:id="2109886266">
          <w:marLeft w:val="1080"/>
          <w:marRight w:val="0"/>
          <w:marTop w:val="100"/>
          <w:marBottom w:val="0"/>
          <w:divBdr>
            <w:top w:val="none" w:sz="0" w:space="0" w:color="auto"/>
            <w:left w:val="none" w:sz="0" w:space="0" w:color="auto"/>
            <w:bottom w:val="none" w:sz="0" w:space="0" w:color="auto"/>
            <w:right w:val="none" w:sz="0" w:space="0" w:color="auto"/>
          </w:divBdr>
        </w:div>
      </w:divsChild>
    </w:div>
    <w:div w:id="2084912953">
      <w:bodyDiv w:val="1"/>
      <w:marLeft w:val="0"/>
      <w:marRight w:val="0"/>
      <w:marTop w:val="0"/>
      <w:marBottom w:val="0"/>
      <w:divBdr>
        <w:top w:val="none" w:sz="0" w:space="0" w:color="auto"/>
        <w:left w:val="none" w:sz="0" w:space="0" w:color="auto"/>
        <w:bottom w:val="none" w:sz="0" w:space="0" w:color="auto"/>
        <w:right w:val="none" w:sz="0" w:space="0" w:color="auto"/>
      </w:divBdr>
    </w:div>
    <w:div w:id="2098398733">
      <w:bodyDiv w:val="1"/>
      <w:marLeft w:val="0"/>
      <w:marRight w:val="0"/>
      <w:marTop w:val="0"/>
      <w:marBottom w:val="0"/>
      <w:divBdr>
        <w:top w:val="none" w:sz="0" w:space="0" w:color="auto"/>
        <w:left w:val="none" w:sz="0" w:space="0" w:color="auto"/>
        <w:bottom w:val="none" w:sz="0" w:space="0" w:color="auto"/>
        <w:right w:val="none" w:sz="0" w:space="0" w:color="auto"/>
      </w:divBdr>
      <w:divsChild>
        <w:div w:id="1406416257">
          <w:marLeft w:val="1080"/>
          <w:marRight w:val="0"/>
          <w:marTop w:val="200"/>
          <w:marBottom w:val="0"/>
          <w:divBdr>
            <w:top w:val="none" w:sz="0" w:space="0" w:color="auto"/>
            <w:left w:val="none" w:sz="0" w:space="0" w:color="auto"/>
            <w:bottom w:val="none" w:sz="0" w:space="0" w:color="auto"/>
            <w:right w:val="none" w:sz="0" w:space="0" w:color="auto"/>
          </w:divBdr>
        </w:div>
        <w:div w:id="196311098">
          <w:marLeft w:val="1080"/>
          <w:marRight w:val="0"/>
          <w:marTop w:val="100"/>
          <w:marBottom w:val="0"/>
          <w:divBdr>
            <w:top w:val="none" w:sz="0" w:space="0" w:color="auto"/>
            <w:left w:val="none" w:sz="0" w:space="0" w:color="auto"/>
            <w:bottom w:val="none" w:sz="0" w:space="0" w:color="auto"/>
            <w:right w:val="none" w:sz="0" w:space="0" w:color="auto"/>
          </w:divBdr>
        </w:div>
        <w:div w:id="1714577931">
          <w:marLeft w:val="1080"/>
          <w:marRight w:val="0"/>
          <w:marTop w:val="100"/>
          <w:marBottom w:val="0"/>
          <w:divBdr>
            <w:top w:val="none" w:sz="0" w:space="0" w:color="auto"/>
            <w:left w:val="none" w:sz="0" w:space="0" w:color="auto"/>
            <w:bottom w:val="none" w:sz="0" w:space="0" w:color="auto"/>
            <w:right w:val="none" w:sz="0" w:space="0" w:color="auto"/>
          </w:divBdr>
        </w:div>
        <w:div w:id="2137723081">
          <w:marLeft w:val="1080"/>
          <w:marRight w:val="0"/>
          <w:marTop w:val="100"/>
          <w:marBottom w:val="0"/>
          <w:divBdr>
            <w:top w:val="none" w:sz="0" w:space="0" w:color="auto"/>
            <w:left w:val="none" w:sz="0" w:space="0" w:color="auto"/>
            <w:bottom w:val="none" w:sz="0" w:space="0" w:color="auto"/>
            <w:right w:val="none" w:sz="0" w:space="0" w:color="auto"/>
          </w:divBdr>
        </w:div>
        <w:div w:id="501512547">
          <w:marLeft w:val="1080"/>
          <w:marRight w:val="0"/>
          <w:marTop w:val="100"/>
          <w:marBottom w:val="0"/>
          <w:divBdr>
            <w:top w:val="none" w:sz="0" w:space="0" w:color="auto"/>
            <w:left w:val="none" w:sz="0" w:space="0" w:color="auto"/>
            <w:bottom w:val="none" w:sz="0" w:space="0" w:color="auto"/>
            <w:right w:val="none" w:sz="0" w:space="0" w:color="auto"/>
          </w:divBdr>
        </w:div>
        <w:div w:id="1735228835">
          <w:marLeft w:val="1080"/>
          <w:marRight w:val="0"/>
          <w:marTop w:val="1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ov.uk/guidance/weather-health-alerting-system" TargetMode="External"/><Relationship Id="rId18" Type="http://schemas.openxmlformats.org/officeDocument/2006/relationships/hyperlink" Target="https://www.gov.uk/browse/benefits/low-income" TargetMode="External"/><Relationship Id="rId26" Type="http://schemas.openxmlformats.org/officeDocument/2006/relationships/hyperlink" Target="https://www.gov.uk/government/publications/cold-weather-and-health-supporting-vulnerable-people/supporting-vulnerable-people-before-and-during-cold-weather-people-homeless-and-sleeping-rough" TargetMode="External"/><Relationship Id="rId39" Type="http://schemas.openxmlformats.org/officeDocument/2006/relationships/image" Target="media/image2.jpeg"/><Relationship Id="rId21" Type="http://schemas.openxmlformats.org/officeDocument/2006/relationships/hyperlink" Target="https://www.gov.uk/government/publications/cold-weather-and-health-supporting-vulnerable-people/supporting-vulnerable-people-before-and-during-cold-weather-healthcare-professionals" TargetMode="External"/><Relationship Id="rId34" Type="http://schemas.openxmlformats.org/officeDocument/2006/relationships/hyperlink" Target="https://www.gov.uk/government/publications/adverse-weather-and-health-plan" TargetMode="External"/><Relationship Id="rId42" Type="http://schemas.openxmlformats.org/officeDocument/2006/relationships/image" Target="media/image5.jpeg"/><Relationship Id="rId47" Type="http://schemas.openxmlformats.org/officeDocument/2006/relationships/image" Target="media/image10.jpeg"/><Relationship Id="rId50" Type="http://schemas.openxmlformats.org/officeDocument/2006/relationships/image" Target="media/image12.gif"/><Relationship Id="rId55" Type="http://schemas.openxmlformats.org/officeDocument/2006/relationships/image" Target="media/image16.jpeg"/><Relationship Id="rId63" Type="http://schemas.openxmlformats.org/officeDocument/2006/relationships/hyperlink" Target="https://www.gov.uk/guidance/weather-health-alerting-system" TargetMode="External"/><Relationship Id="rId68" Type="http://schemas.openxmlformats.org/officeDocument/2006/relationships/hyperlink" Target="https://www.gov.uk/government/publications/cold-weather-and-health-supporting-vulnerable-people/supporting-vulnerable-people-before-and-during-cold-weather-healthcare-professionals" TargetMode="External"/><Relationship Id="rId76" Type="http://schemas.openxmlformats.org/officeDocument/2006/relationships/hyperlink" Target="https://www.gov.uk/government/publications/cold-weather-plan-action-cards-for-cold-weather-alert-service/cold-health-alert-action-card-for-the-voluntary-and-community-sector" TargetMode="External"/><Relationship Id="rId84" Type="http://schemas.openxmlformats.org/officeDocument/2006/relationships/hyperlink" Target="https://www.metoffice.gov.uk/weather/guides/severe-weather-advice" TargetMode="External"/><Relationship Id="rId89" Type="http://schemas.openxmlformats.org/officeDocument/2006/relationships/hyperlink" Target="http://www.twitter.com/ukhsa" TargetMode="External"/><Relationship Id="rId7" Type="http://schemas.openxmlformats.org/officeDocument/2006/relationships/webSettings" Target="webSettings.xml"/><Relationship Id="rId71" Type="http://schemas.openxmlformats.org/officeDocument/2006/relationships/hyperlink" Target="https://www.gov.uk/government/publications/keep-warm-keep-well-leaflet-gives-advice-on-staying-healthy-in-cold-weather/top-tips-for-keeping-warm-and-well-this-winter" TargetMode="External"/><Relationship Id="rId2" Type="http://schemas.openxmlformats.org/officeDocument/2006/relationships/customXml" Target="../customXml/item2.xml"/><Relationship Id="rId16" Type="http://schemas.openxmlformats.org/officeDocument/2006/relationships/hyperlink" Target="https://www.gov.uk/government/publications/keep-warm-keep-well-leaflet-gives-advice-on-staying-healthy-in-cold-weather/top-tips-for-keeping-warm-and-well-this-winter" TargetMode="External"/><Relationship Id="rId29" Type="http://schemas.openxmlformats.org/officeDocument/2006/relationships/hyperlink" Target="https://www.gov.uk/guidance/weather-health-alerting-system" TargetMode="External"/><Relationship Id="rId11" Type="http://schemas.openxmlformats.org/officeDocument/2006/relationships/hyperlink" Target="https://www.nhs.uk/conditions/carbon-monoxide-poisoning/" TargetMode="External"/><Relationship Id="rId24" Type="http://schemas.openxmlformats.org/officeDocument/2006/relationships/hyperlink" Target="https://www.gov.uk/browse/benefits/low-income" TargetMode="External"/><Relationship Id="rId32" Type="http://schemas.openxmlformats.org/officeDocument/2006/relationships/hyperlink" Target="https://www.metoffice.gov.uk/" TargetMode="External"/><Relationship Id="rId37" Type="http://schemas.openxmlformats.org/officeDocument/2006/relationships/hyperlink" Target="https://www.simpleenergyadvice.org.uk/" TargetMode="External"/><Relationship Id="rId40" Type="http://schemas.openxmlformats.org/officeDocument/2006/relationships/image" Target="media/image3.jpeg"/><Relationship Id="rId45" Type="http://schemas.openxmlformats.org/officeDocument/2006/relationships/image" Target="media/image8.jpeg"/><Relationship Id="rId53" Type="http://schemas.openxmlformats.org/officeDocument/2006/relationships/image" Target="media/image14.jpeg"/><Relationship Id="rId58" Type="http://schemas.openxmlformats.org/officeDocument/2006/relationships/hyperlink" Target="https://www.gov.uk/browse/benefits/low-income" TargetMode="External"/><Relationship Id="rId66" Type="http://schemas.openxmlformats.org/officeDocument/2006/relationships/hyperlink" Target="https://www.gov.uk/government/collections/cold-weather-plan-for-england" TargetMode="External"/><Relationship Id="rId74" Type="http://schemas.openxmlformats.org/officeDocument/2006/relationships/hyperlink" Target="https://www.gov.uk/government/publications/cold-weather-plan-action-cards-for-cold-weather-alert-service/cold-health-alert-action-card-for-commissioners" TargetMode="External"/><Relationship Id="rId79" Type="http://schemas.openxmlformats.org/officeDocument/2006/relationships/hyperlink" Target="https://ukhsa.blog.gov.uk/2023/11/03/how-weather-health-alerts-differ-from-the-national-severe-weather-warning-service/" TargetMode="External"/><Relationship Id="rId87" Type="http://schemas.openxmlformats.org/officeDocument/2006/relationships/hyperlink" Target="mailto:externalaffairs@ukhsa.gov.uk" TargetMode="External"/><Relationship Id="rId5" Type="http://schemas.openxmlformats.org/officeDocument/2006/relationships/styles" Target="styles.xml"/><Relationship Id="rId61" Type="http://schemas.openxmlformats.org/officeDocument/2006/relationships/hyperlink" Target="https://www.gov.uk/guidance/ventilation-to-reduce-the-spread-of-respiratory-infections-including-covid-19" TargetMode="External"/><Relationship Id="rId82" Type="http://schemas.openxmlformats.org/officeDocument/2006/relationships/hyperlink" Target="https://www.nhs.uk/live-well/seasonal-health/keep-warm-keep-well/" TargetMode="External"/><Relationship Id="rId90" Type="http://schemas.openxmlformats.org/officeDocument/2006/relationships/fontTable" Target="fontTable.xml"/><Relationship Id="rId19" Type="http://schemas.openxmlformats.org/officeDocument/2006/relationships/hyperlink" Target="https://helpforhouseholds.campaign.gov.uk/" TargetMode="External"/><Relationship Id="rId14" Type="http://schemas.openxmlformats.org/officeDocument/2006/relationships/hyperlink" Target="https://www.gov.uk/government/publications/adverse-weather-and-health-plan" TargetMode="External"/><Relationship Id="rId22" Type="http://schemas.openxmlformats.org/officeDocument/2006/relationships/hyperlink" Target="https://www.gov.uk/browse/benefits/low-income" TargetMode="External"/><Relationship Id="rId27" Type="http://schemas.openxmlformats.org/officeDocument/2006/relationships/hyperlink" Target="https://www.gov.uk/government/publications/cold-weather-and-health-supporting-vulnerable-people/looking-after-children-and-those-in-early-years-settings-before-and-during-cold-weather-teachers-and-other-educational-professionals" TargetMode="External"/><Relationship Id="rId30" Type="http://schemas.openxmlformats.org/officeDocument/2006/relationships/hyperlink" Target="https://www.gov.uk/government/publications/adverse-weather-and-health-plan" TargetMode="External"/><Relationship Id="rId35" Type="http://schemas.openxmlformats.org/officeDocument/2006/relationships/hyperlink" Target="https://assets.publishing.service.gov.uk/government/uploads/system/uploads/attachment_data/file/1183410/winter-leaflet-v3.pdf" TargetMode="External"/><Relationship Id="rId43" Type="http://schemas.openxmlformats.org/officeDocument/2006/relationships/image" Target="media/image6.jpeg"/><Relationship Id="rId48" Type="http://schemas.openxmlformats.org/officeDocument/2006/relationships/hyperlink" Target="https://www.gov.uk/government/publications/keep-warm-keep-well-leaflet-gives-advice-on-staying-healthy-in-cold-weather/top-tips-for-keeping-warm-and-well-this-winter" TargetMode="External"/><Relationship Id="rId56" Type="http://schemas.openxmlformats.org/officeDocument/2006/relationships/hyperlink" Target="https://www.gov.uk/improve-energy-efficiency" TargetMode="External"/><Relationship Id="rId64" Type="http://schemas.openxmlformats.org/officeDocument/2006/relationships/hyperlink" Target="https://www.gov.uk/government/publications/adverse-weather-and-health-plan" TargetMode="External"/><Relationship Id="rId69" Type="http://schemas.openxmlformats.org/officeDocument/2006/relationships/hyperlink" Target="https://www.gov.uk/government/publications/cold-weather-and-health-supporting-vulnerable-people/supporting-vulnerable-people-before-and-during-cold-weather-healthcare-professionals" TargetMode="External"/><Relationship Id="rId77" Type="http://schemas.openxmlformats.org/officeDocument/2006/relationships/hyperlink" Target="https://khub.net/documents/135939561/174099487/Summary+action+card+commissioners.pptx/df7d4375-488f-5c44-145e-73fcb3675ff5" TargetMode="External"/><Relationship Id="rId8" Type="http://schemas.openxmlformats.org/officeDocument/2006/relationships/image" Target="media/image1.gif"/><Relationship Id="rId51" Type="http://schemas.openxmlformats.org/officeDocument/2006/relationships/hyperlink" Target="https://www.gov.uk/government/publications/keep-warm-keep-well-leaflet-gives-advice-on-staying-healthy-in-cold-weather/top-tips-for-keeping-warm-and-well-this-winter" TargetMode="External"/><Relationship Id="rId72" Type="http://schemas.openxmlformats.org/officeDocument/2006/relationships/hyperlink" Target="https://assets.publishing.service.gov.uk/government/uploads/system/uploads/attachment_data/file/1183410/winter-leaflet-v3.pdf" TargetMode="External"/><Relationship Id="rId80" Type="http://schemas.openxmlformats.org/officeDocument/2006/relationships/hyperlink" Target="https://www.e-lfh.org.uk/programmes/cold-homes/" TargetMode="External"/><Relationship Id="rId85" Type="http://schemas.openxmlformats.org/officeDocument/2006/relationships/hyperlink" Target="https://www.metoffice.gov.uk/guide/weather/warnings" TargetMode="External"/><Relationship Id="rId3" Type="http://schemas.openxmlformats.org/officeDocument/2006/relationships/customXml" Target="../customXml/item3.xml"/><Relationship Id="rId12" Type="http://schemas.openxmlformats.org/officeDocument/2006/relationships/hyperlink" Target="https://forms.office.com/pages/responsepage.aspx?id=mRRO7jVKLkutR188-d6GZn06Ss-xPLpCuYeyOZ-eFiFUMEVIMDRTOE5FVzFFM0NXNjFMWUlWMkJVMCQlQCN0PWcu" TargetMode="External"/><Relationship Id="rId17" Type="http://schemas.openxmlformats.org/officeDocument/2006/relationships/hyperlink" Target="https://www.gov.uk/government/publications/cold-weather-and-health-supporting-vulnerable-people/supporting-vulnerable-people-before-and-during-cold-weather-for-adult-social-care-managers" TargetMode="External"/><Relationship Id="rId25" Type="http://schemas.openxmlformats.org/officeDocument/2006/relationships/hyperlink" Target="https://www.gov.uk/government/publications/cold-weather-and-health-supporting-vulnerable-people/supporting-vulnerable-people-before-and-during-cold-weather-people-homeless-and-sleeping-rough" TargetMode="External"/><Relationship Id="rId33" Type="http://schemas.openxmlformats.org/officeDocument/2006/relationships/hyperlink" Target="https://www.metoffice.gov.uk/about-us/what/met-office-weather-app" TargetMode="External"/><Relationship Id="rId38" Type="http://schemas.openxmlformats.org/officeDocument/2006/relationships/hyperlink" Target="https://drive.google.com/drive/folders/1irDgxPZQP_1Ed-B6Hpuva2GM1sxSwkez" TargetMode="External"/><Relationship Id="rId46" Type="http://schemas.openxmlformats.org/officeDocument/2006/relationships/image" Target="media/image9.jpeg"/><Relationship Id="rId59" Type="http://schemas.openxmlformats.org/officeDocument/2006/relationships/hyperlink" Target="https://helpforhouseholds.campaign.gov.uk/" TargetMode="External"/><Relationship Id="rId67" Type="http://schemas.openxmlformats.org/officeDocument/2006/relationships/hyperlink" Target="https://www.gov.uk/government/publications/cold-weather-and-health-supporting-vulnerable-people/supporting-vulnerable-people-before-and-during-cold-weather-for-adult-social-care-managers" TargetMode="External"/><Relationship Id="rId20" Type="http://schemas.openxmlformats.org/officeDocument/2006/relationships/hyperlink" Target="https://www.gov.uk/browse/benefits/low-income" TargetMode="External"/><Relationship Id="rId41" Type="http://schemas.openxmlformats.org/officeDocument/2006/relationships/image" Target="media/image4.jpeg"/><Relationship Id="rId54" Type="http://schemas.openxmlformats.org/officeDocument/2006/relationships/image" Target="media/image15.jpeg"/><Relationship Id="rId62" Type="http://schemas.openxmlformats.org/officeDocument/2006/relationships/hyperlink" Target="https://www.gov.uk/government/publications/adverse-weather-and-health-plan" TargetMode="External"/><Relationship Id="rId70" Type="http://schemas.openxmlformats.org/officeDocument/2006/relationships/hyperlink" Target="https://www.gov.uk/government/publications/cold-weather-and-health-supporting-vulnerable-people/supporting-vulnerable-people-before-and-during-cold-weather-healthcare-professionals" TargetMode="External"/><Relationship Id="rId75" Type="http://schemas.openxmlformats.org/officeDocument/2006/relationships/hyperlink" Target="https://www.gov.uk/government/publications/cold-weather-plan-action-cards-for-cold-weather-alert-service/cold-health-alert-action-card-for-health-and-social-care-providers" TargetMode="External"/><Relationship Id="rId83" Type="http://schemas.openxmlformats.org/officeDocument/2006/relationships/hyperlink" Target="https://www.metoffice.gov.uk/" TargetMode="External"/><Relationship Id="rId88" Type="http://schemas.openxmlformats.org/officeDocument/2006/relationships/hyperlink" Target="https://public.govdelivery.com/accounts/UKHPA/subscriber/new?preferences=true"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gov.uk/government/publications/keep-warm-keep-well-leaflet-gives-advice-on-staying-healthy-in-cold-weather" TargetMode="External"/><Relationship Id="rId23" Type="http://schemas.openxmlformats.org/officeDocument/2006/relationships/hyperlink" Target="https://helpforhouseholds.campaign.gov.uk/" TargetMode="External"/><Relationship Id="rId28" Type="http://schemas.openxmlformats.org/officeDocument/2006/relationships/hyperlink" Target="https://www.gov.uk/government/news/ukhsa-launches-new-alerting-system-in-collaboration-with-the-met-office" TargetMode="External"/><Relationship Id="rId36" Type="http://schemas.openxmlformats.org/officeDocument/2006/relationships/hyperlink" Target="https://www.gov.uk/government/publications/keep-warm-keep-well-leaflet-gives-advice-on-staying-healthy-in-cold-weather" TargetMode="External"/><Relationship Id="rId49" Type="http://schemas.openxmlformats.org/officeDocument/2006/relationships/image" Target="media/image11.gif"/><Relationship Id="rId57" Type="http://schemas.openxmlformats.org/officeDocument/2006/relationships/hyperlink" Target="https://www.gov.uk/government/collections/find-energy-grants-for-you-home-help-to-heat" TargetMode="External"/><Relationship Id="rId10" Type="http://schemas.openxmlformats.org/officeDocument/2006/relationships/hyperlink" Target="https://www.gov.uk/government/publications/adverse-weather-and-health-plan" TargetMode="External"/><Relationship Id="rId31" Type="http://schemas.openxmlformats.org/officeDocument/2006/relationships/hyperlink" Target="https://www.gov.uk/government/publications/keep-warm-keep-well-leaflet-gives-advice-on-staying-healthy-in-cold-weather" TargetMode="External"/><Relationship Id="rId44" Type="http://schemas.openxmlformats.org/officeDocument/2006/relationships/image" Target="media/image7.jpeg"/><Relationship Id="rId52" Type="http://schemas.openxmlformats.org/officeDocument/2006/relationships/image" Target="media/image13.jpeg"/><Relationship Id="rId60" Type="http://schemas.openxmlformats.org/officeDocument/2006/relationships/hyperlink" Target="http://www.gov.uk/browse/benefits/heating" TargetMode="External"/><Relationship Id="rId65" Type="http://schemas.openxmlformats.org/officeDocument/2006/relationships/hyperlink" Target="https://forms.office.com/pages/responsepage.aspx?id=mRRO7jVKLkutR188-d6GZn06Ss-xPLpCuYeyOZ-eFiFUMEVIMDRTOE5FVzFFM0NXNjFMWUlWMkJVMCQlQCN0PWcu" TargetMode="External"/><Relationship Id="rId73" Type="http://schemas.openxmlformats.org/officeDocument/2006/relationships/hyperlink" Target="https://assets.publishing.service.gov.uk/government/uploads/system/uploads/attachment_data/file/1183481/Keep_Warm_Keep_Well_2023.pdf" TargetMode="External"/><Relationship Id="rId78" Type="http://schemas.openxmlformats.org/officeDocument/2006/relationships/hyperlink" Target="https://khub.net/documents/135939561/174099487/Summary+action+card+voluntary+community+sector.pptx/3ab69ac9-6b95-677e-8219-2c4bea779685" TargetMode="External"/><Relationship Id="rId81" Type="http://schemas.openxmlformats.org/officeDocument/2006/relationships/hyperlink" Target="https://www.gov.uk/services-disrupted-severe-weather" TargetMode="External"/><Relationship Id="rId86" Type="http://schemas.openxmlformats.org/officeDocument/2006/relationships/hyperlink" Target="https://www.metoffice.gov.uk/weather/warnings-and-advice/weatherready" TargetMode="External"/><Relationship Id="rId4" Type="http://schemas.openxmlformats.org/officeDocument/2006/relationships/numbering" Target="numbering.xml"/><Relationship Id="rId9" Type="http://schemas.openxmlformats.org/officeDocument/2006/relationships/image" Target="cid:image001.gif@01D984C6.569A15B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76de4e7-923c-49b6-b0eb-3daf9e62f31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6029A4A63C1E143A354BD105332E769" ma:contentTypeVersion="12" ma:contentTypeDescription="Create a new document." ma:contentTypeScope="" ma:versionID="2205a20cfda68a83fd0135027adc52d5">
  <xsd:schema xmlns:xsd="http://www.w3.org/2001/XMLSchema" xmlns:xs="http://www.w3.org/2001/XMLSchema" xmlns:p="http://schemas.microsoft.com/office/2006/metadata/properties" xmlns:ns2="a76de4e7-923c-49b6-b0eb-3daf9e62f31b" xmlns:ns3="fe1b8e55-b500-4297-9795-4a396e2b2abe" targetNamespace="http://schemas.microsoft.com/office/2006/metadata/properties" ma:root="true" ma:fieldsID="c348e6c100d64c80fb87a9ca67afe604" ns2:_="" ns3:_="">
    <xsd:import namespace="a76de4e7-923c-49b6-b0eb-3daf9e62f31b"/>
    <xsd:import namespace="fe1b8e55-b500-4297-9795-4a396e2b2ab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lcf76f155ced4ddcb4097134ff3c332f" minOccurs="0"/>
                <xsd:element ref="ns2:MediaServiceGenerationTime" minOccurs="0"/>
                <xsd:element ref="ns2:MediaServiceEventHashCode"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6de4e7-923c-49b6-b0eb-3daf9e62f3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289f538-edf0-4bde-b084-18e01efd0e88"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8e55-b500-4297-9795-4a396e2b2ab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6BE449-F433-4BF1-8B47-4352B4108FEE}">
  <ds:schemaRefs>
    <ds:schemaRef ds:uri="http://schemas.microsoft.com/office/2006/metadata/properties"/>
    <ds:schemaRef ds:uri="a76de4e7-923c-49b6-b0eb-3daf9e62f31b"/>
    <ds:schemaRef ds:uri="http://purl.org/dc/terms/"/>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fe1b8e55-b500-4297-9795-4a396e2b2abe"/>
    <ds:schemaRef ds:uri="http://www.w3.org/XML/1998/namespace"/>
    <ds:schemaRef ds:uri="http://purl.org/dc/dcmitype/"/>
  </ds:schemaRefs>
</ds:datastoreItem>
</file>

<file path=customXml/itemProps2.xml><?xml version="1.0" encoding="utf-8"?>
<ds:datastoreItem xmlns:ds="http://schemas.openxmlformats.org/officeDocument/2006/customXml" ds:itemID="{D703C962-8B6F-4A23-B898-68765ADA776B}">
  <ds:schemaRefs>
    <ds:schemaRef ds:uri="http://schemas.microsoft.com/sharepoint/v3/contenttype/forms"/>
  </ds:schemaRefs>
</ds:datastoreItem>
</file>

<file path=customXml/itemProps3.xml><?xml version="1.0" encoding="utf-8"?>
<ds:datastoreItem xmlns:ds="http://schemas.openxmlformats.org/officeDocument/2006/customXml" ds:itemID="{5E70C99E-7D3A-4C12-A77F-1A26CB968E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6de4e7-923c-49b6-b0eb-3daf9e62f31b"/>
    <ds:schemaRef ds:uri="fe1b8e55-b500-4297-9795-4a396e2b2a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16</Pages>
  <Words>5240</Words>
  <Characters>29869</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UK Health Security Agency</Company>
  <LinksUpToDate>false</LinksUpToDate>
  <CharactersWithSpaces>35039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Johnson</dc:creator>
  <cp:keywords/>
  <dc:description/>
  <cp:lastModifiedBy>Laura Johnson</cp:lastModifiedBy>
  <cp:revision>71</cp:revision>
  <dcterms:created xsi:type="dcterms:W3CDTF">2023-10-31T16:50:00Z</dcterms:created>
  <dcterms:modified xsi:type="dcterms:W3CDTF">2023-11-20T09:48:00Z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0x010100D6029A4A63C1E143A354BD105332E769</vt:lpwstr>
  </property>
  <property fmtid="{D5CDD505-2E9C-101B-9397-08002B2CF9AE}" pid="3" name="MediaServiceImageTags">
    <vt:lpwstr/>
  </property>
</Properties>
</file>